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EF" w:rsidRPr="009370ED" w:rsidRDefault="006D54EF" w:rsidP="006D54EF">
      <w:pPr>
        <w:jc w:val="center"/>
        <w:rPr>
          <w:b/>
        </w:rPr>
      </w:pPr>
      <w:r w:rsidRPr="009370ED">
        <w:rPr>
          <w:b/>
        </w:rPr>
        <w:t>T.C.</w:t>
      </w:r>
    </w:p>
    <w:p w:rsidR="006D54EF" w:rsidRPr="009370ED" w:rsidRDefault="006D54EF" w:rsidP="006D54EF">
      <w:pPr>
        <w:jc w:val="center"/>
        <w:rPr>
          <w:b/>
        </w:rPr>
      </w:pPr>
      <w:r w:rsidRPr="009370ED">
        <w:rPr>
          <w:b/>
        </w:rPr>
        <w:t>RİZE VALİLİĞİ</w:t>
      </w:r>
    </w:p>
    <w:p w:rsidR="006D54EF" w:rsidRPr="009370ED" w:rsidRDefault="006D54EF" w:rsidP="006D54EF">
      <w:pPr>
        <w:jc w:val="center"/>
        <w:rPr>
          <w:b/>
        </w:rPr>
      </w:pPr>
      <w:r w:rsidRPr="009370ED">
        <w:rPr>
          <w:b/>
        </w:rPr>
        <w:t>Halk Eğitimi Merkezi ve Akşam Sanat Okulu Müdürlüğü</w:t>
      </w:r>
    </w:p>
    <w:p w:rsidR="003811B5" w:rsidRPr="009370ED" w:rsidRDefault="003A16DA" w:rsidP="006D54EF">
      <w:pPr>
        <w:jc w:val="center"/>
        <w:rPr>
          <w:color w:val="00B0F0"/>
        </w:rPr>
      </w:pPr>
      <w:r w:rsidRPr="009370ED">
        <w:rPr>
          <w:color w:val="00B0F0"/>
        </w:rPr>
        <w:t xml:space="preserve">USTA ÖĞRETİCİ </w:t>
      </w:r>
      <w:r w:rsidR="00562855" w:rsidRPr="009370ED">
        <w:rPr>
          <w:color w:val="00B0F0"/>
        </w:rPr>
        <w:t>B</w:t>
      </w:r>
      <w:r w:rsidRPr="009370ED">
        <w:rPr>
          <w:color w:val="00B0F0"/>
        </w:rPr>
        <w:t>AŞVURU KILAVUZU</w:t>
      </w:r>
    </w:p>
    <w:p w:rsidR="003811B5" w:rsidRPr="009370ED" w:rsidRDefault="003811B5" w:rsidP="006D54EF">
      <w:pPr>
        <w:ind w:firstLine="708"/>
        <w:jc w:val="both"/>
      </w:pPr>
      <w:r w:rsidRPr="009370ED">
        <w:t xml:space="preserve">Rize Halk Eğitimi Merkezi </w:t>
      </w:r>
      <w:r w:rsidR="00F97F2A">
        <w:t xml:space="preserve">Müdürlüğünde 2022-2023 </w:t>
      </w:r>
      <w:r w:rsidR="00B8605B" w:rsidRPr="009370ED">
        <w:t xml:space="preserve">eğitim öğretim yılında </w:t>
      </w:r>
      <w:r w:rsidRPr="009370ED">
        <w:t>açılacak kurs programlarında görevlendirilmek üzere ücretli usta öğretici talepleri alınacaktır. Başvurularda aşağıdaki yol izlenecektir.</w:t>
      </w:r>
    </w:p>
    <w:p w:rsidR="00992D81" w:rsidRPr="009370ED" w:rsidRDefault="003811B5" w:rsidP="003811B5">
      <w:pPr>
        <w:pStyle w:val="ListeParagraf"/>
        <w:numPr>
          <w:ilvl w:val="0"/>
          <w:numId w:val="2"/>
        </w:numPr>
        <w:spacing w:after="0" w:line="240" w:lineRule="auto"/>
        <w:jc w:val="both"/>
      </w:pPr>
      <w:r w:rsidRPr="009370ED">
        <w:t xml:space="preserve">Başvurular aşağıda örneği bulunan </w:t>
      </w:r>
      <w:r w:rsidRPr="006D721F">
        <w:rPr>
          <w:b/>
        </w:rPr>
        <w:t xml:space="preserve">Ek-2 </w:t>
      </w:r>
      <w:r w:rsidRPr="006D721F">
        <w:t>Ücretli Usta Öğretici Başvuru Değerlendirme Formuna</w:t>
      </w:r>
      <w:r w:rsidRPr="009370ED">
        <w:t xml:space="preserve"> esas beleğeler ile </w:t>
      </w:r>
      <w:hyperlink r:id="rId5" w:history="1">
        <w:r w:rsidRPr="006D721F">
          <w:rPr>
            <w:rStyle w:val="Kpr"/>
            <w:b/>
          </w:rPr>
          <w:t>https://e-yaygin.meb.gov.tr</w:t>
        </w:r>
      </w:hyperlink>
      <w:r w:rsidRPr="009370ED">
        <w:t xml:space="preserve"> adresinde bulunan form dilekçe ile </w:t>
      </w:r>
      <w:proofErr w:type="gramStart"/>
      <w:r w:rsidR="00F97F2A" w:rsidRPr="00F97F2A">
        <w:rPr>
          <w:b/>
        </w:rPr>
        <w:t>15/08/2022</w:t>
      </w:r>
      <w:proofErr w:type="gramEnd"/>
      <w:r w:rsidR="00F97F2A" w:rsidRPr="00F97F2A">
        <w:rPr>
          <w:b/>
        </w:rPr>
        <w:t>-31/08/2022</w:t>
      </w:r>
      <w:r w:rsidR="00F97F2A">
        <w:t xml:space="preserve"> tarihleri arasında </w:t>
      </w:r>
      <w:r w:rsidRPr="009370ED">
        <w:t xml:space="preserve">yapılacaktır. </w:t>
      </w:r>
      <w:r w:rsidR="00E75BFF" w:rsidRPr="009370ED">
        <w:t>Başvurular</w:t>
      </w:r>
      <w:r w:rsidR="00D339F1" w:rsidRPr="009370ED">
        <w:t xml:space="preserve"> Müdürlüğü</w:t>
      </w:r>
      <w:r w:rsidR="00E75BFF" w:rsidRPr="009370ED">
        <w:t>müz</w:t>
      </w:r>
      <w:r w:rsidR="00D339F1" w:rsidRPr="009370ED">
        <w:t xml:space="preserve"> tarafından </w:t>
      </w:r>
      <w:r w:rsidR="00E75BFF" w:rsidRPr="009370ED">
        <w:t xml:space="preserve">sistem üzerinden </w:t>
      </w:r>
      <w:r w:rsidR="00D339F1" w:rsidRPr="009370ED">
        <w:t>onaylanacaktır.</w:t>
      </w:r>
      <w:r w:rsidR="005D0CB2">
        <w:t xml:space="preserve"> Başvuruyu onaylatmak için ayrıca kuruma gelmenize gerek yoktur.</w:t>
      </w:r>
    </w:p>
    <w:p w:rsidR="003811B5" w:rsidRPr="009370ED" w:rsidRDefault="00992D81" w:rsidP="00992D81">
      <w:pPr>
        <w:pStyle w:val="ListeParagraf"/>
        <w:spacing w:after="0" w:line="240" w:lineRule="auto"/>
        <w:ind w:left="644"/>
        <w:jc w:val="both"/>
      </w:pPr>
      <w:r w:rsidRPr="009370ED">
        <w:t xml:space="preserve"> </w:t>
      </w:r>
    </w:p>
    <w:p w:rsidR="00992D81" w:rsidRPr="009370ED" w:rsidRDefault="00992D81" w:rsidP="00486639">
      <w:pPr>
        <w:pStyle w:val="ListeParagraf"/>
        <w:numPr>
          <w:ilvl w:val="0"/>
          <w:numId w:val="2"/>
        </w:numPr>
        <w:spacing w:after="0" w:line="240" w:lineRule="auto"/>
        <w:jc w:val="both"/>
      </w:pPr>
      <w:r w:rsidRPr="009370ED">
        <w:t>Başvurular</w:t>
      </w:r>
      <w:r w:rsidR="003811B5" w:rsidRPr="009370ED">
        <w:t xml:space="preserve"> aşağıda verilen </w:t>
      </w:r>
      <w:r w:rsidR="00EE7AE3" w:rsidRPr="009370ED">
        <w:rPr>
          <w:b/>
          <w:color w:val="FF0000"/>
        </w:rPr>
        <w:t>Başvuru Yapılacak Kurs Alanları</w:t>
      </w:r>
      <w:r w:rsidR="00EE7AE3" w:rsidRPr="009370ED">
        <w:rPr>
          <w:color w:val="FF0000"/>
        </w:rPr>
        <w:t xml:space="preserve"> </w:t>
      </w:r>
      <w:r w:rsidR="003811B5" w:rsidRPr="009370ED">
        <w:t xml:space="preserve">tablosu dikkate alınarak oluşturulacaktır. Farklı alanlarda kurs açmak isteyenler her alan için </w:t>
      </w:r>
      <w:r w:rsidR="00B8605B" w:rsidRPr="009370ED">
        <w:t>gerekli diploma, sertifika vb. belgeleri ayrı ayrı sisteme yükleyeceklerdir.</w:t>
      </w:r>
      <w:r w:rsidRPr="009370ED">
        <w:t xml:space="preserve"> </w:t>
      </w:r>
      <w:r w:rsidR="00B8605B" w:rsidRPr="009370ED">
        <w:t xml:space="preserve">Başvuru esnasında sisteme eklenmeyen kurs programlarının daha sonraki süreçte açılabilmesi mümkün görülmemektedir. </w:t>
      </w:r>
      <w:r w:rsidR="006D721F">
        <w:t>Başvuru süresi geçtikten sonra sisteme yüklenen belgeler ve eklenen kurslar geçersiz sayılacaktır.</w:t>
      </w:r>
    </w:p>
    <w:p w:rsidR="008B1B9E" w:rsidRPr="009370ED" w:rsidRDefault="008B1B9E" w:rsidP="008B1B9E">
      <w:pPr>
        <w:spacing w:after="0" w:line="240" w:lineRule="auto"/>
        <w:jc w:val="both"/>
      </w:pPr>
    </w:p>
    <w:p w:rsidR="00E75BFF" w:rsidRPr="009370ED" w:rsidRDefault="003811B5" w:rsidP="003811B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6D721F">
        <w:rPr>
          <w:b/>
        </w:rPr>
        <w:t xml:space="preserve">Ek-2 Ücretli Usta Öğretici Başvuru Değerlendirme </w:t>
      </w:r>
      <w:r w:rsidRPr="005D0CB2">
        <w:t>Formu</w:t>
      </w:r>
      <w:r w:rsidR="00854F6A" w:rsidRPr="009370ED">
        <w:t xml:space="preserve"> üç bölümden meyda</w:t>
      </w:r>
      <w:r w:rsidR="00E75BFF" w:rsidRPr="009370ED">
        <w:t>na gelmektedir.</w:t>
      </w:r>
    </w:p>
    <w:p w:rsidR="00E75BFF" w:rsidRPr="009370ED" w:rsidRDefault="00E75BFF" w:rsidP="00E75BFF">
      <w:pPr>
        <w:pStyle w:val="ListeParagraf"/>
        <w:rPr>
          <w:color w:val="FF0000"/>
        </w:rPr>
      </w:pPr>
    </w:p>
    <w:p w:rsidR="00F019E6" w:rsidRPr="006D721F" w:rsidRDefault="00E75BFF" w:rsidP="009A428B">
      <w:pPr>
        <w:pStyle w:val="ListeParagraf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6D721F">
        <w:rPr>
          <w:b/>
          <w:color w:val="FF0000"/>
        </w:rPr>
        <w:t>Bölüm (</w:t>
      </w:r>
      <w:r w:rsidR="00854F6A" w:rsidRPr="006D721F">
        <w:rPr>
          <w:b/>
          <w:color w:val="FF0000"/>
        </w:rPr>
        <w:t>Alanında Eğitim</w:t>
      </w:r>
      <w:r w:rsidRPr="006D721F">
        <w:rPr>
          <w:b/>
          <w:color w:val="FF0000"/>
        </w:rPr>
        <w:t xml:space="preserve">): </w:t>
      </w:r>
      <w:r w:rsidRPr="009370ED">
        <w:t>Bu bölüme başvuru yapılacak alan ile</w:t>
      </w:r>
      <w:r w:rsidRPr="006D721F">
        <w:rPr>
          <w:b/>
        </w:rPr>
        <w:t xml:space="preserve"> </w:t>
      </w:r>
      <w:r w:rsidR="006D721F">
        <w:t>ilgili mezuniyet belgeleri</w:t>
      </w:r>
      <w:r w:rsidR="00854F6A" w:rsidRPr="009370ED">
        <w:t xml:space="preserve"> (meslek lisesi, ön lisans, lisans, yüksek lisans, doktora)</w:t>
      </w:r>
      <w:r w:rsidR="006D721F">
        <w:t xml:space="preserve">, mesleki kurs bitirme belgeleri (Ustalık, kurs bitirme ve mesleki yeterlilik belgeleri) </w:t>
      </w:r>
      <w:r w:rsidR="00854F6A" w:rsidRPr="009370ED">
        <w:t xml:space="preserve"> sisteme yüklenecektir. </w:t>
      </w:r>
      <w:r w:rsidR="00E62F55" w:rsidRPr="009370ED">
        <w:t>Bu bölümde sadece bir belge değerlendirileceğinden başvuru alanı ile ilgili</w:t>
      </w:r>
      <w:r w:rsidR="006D721F">
        <w:t xml:space="preserve"> puanı</w:t>
      </w:r>
      <w:r w:rsidRPr="009370ED">
        <w:t xml:space="preserve"> en yüksek olan belge sisteme yüklenecektir. </w:t>
      </w:r>
    </w:p>
    <w:p w:rsidR="006D721F" w:rsidRPr="006D721F" w:rsidRDefault="006D721F" w:rsidP="006D721F">
      <w:pPr>
        <w:pStyle w:val="ListeParagraf"/>
        <w:spacing w:after="0" w:line="240" w:lineRule="auto"/>
        <w:ind w:left="1364"/>
        <w:jc w:val="both"/>
        <w:rPr>
          <w:b/>
        </w:rPr>
      </w:pPr>
    </w:p>
    <w:p w:rsidR="00F019E6" w:rsidRPr="009370ED" w:rsidRDefault="00F019E6" w:rsidP="00E75BFF">
      <w:pPr>
        <w:pStyle w:val="ListeParagraf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9370ED">
        <w:rPr>
          <w:b/>
          <w:color w:val="FF0000"/>
        </w:rPr>
        <w:t xml:space="preserve">Bölüm (Alanında Hizmet/İş Deneyimi): </w:t>
      </w:r>
      <w:r w:rsidRPr="009370ED">
        <w:t>Bu bölüm</w:t>
      </w:r>
      <w:r w:rsidR="00FA085F">
        <w:t>e</w:t>
      </w:r>
      <w:r w:rsidRPr="009370ED">
        <w:rPr>
          <w:b/>
        </w:rPr>
        <w:t xml:space="preserve"> </w:t>
      </w:r>
      <w:r w:rsidRPr="009370ED">
        <w:t xml:space="preserve">kamu kurum ve kuruluşları ile MEB’e bağlı resmi ve özel kurumlardaki eğiticilikle ilgili çalışılan </w:t>
      </w:r>
      <w:r w:rsidR="00FA085F">
        <w:t xml:space="preserve">günleri gösteren SGK Tescil </w:t>
      </w:r>
      <w:r w:rsidRPr="009370ED">
        <w:t>ve Hizmet Dökümü/İşyeri Unvan Listesi sisteme yüklenecek ve bu belgedeki veriler esas alınarak alanla çalışılan günler hesaplanacak ve her yıl ayrı ayrı sisteme girilecektir.</w:t>
      </w:r>
      <w:r w:rsidR="00FA085F">
        <w:t xml:space="preserve"> Bu belge E-Devlet üzerinden pdf formatında düşük boyutlu olarak </w:t>
      </w:r>
      <w:r w:rsidR="00FA085F" w:rsidRPr="00802AD3">
        <w:t>indirilebilir.</w:t>
      </w:r>
      <w:r w:rsidR="00FA085F">
        <w:t xml:space="preserve"> </w:t>
      </w:r>
      <w:r w:rsidR="00802AD3" w:rsidRPr="005D0CB2">
        <w:rPr>
          <w:rStyle w:val="Kpr"/>
        </w:rPr>
        <w:t>(Nasıl İndiril</w:t>
      </w:r>
      <w:r w:rsidR="00802AD3" w:rsidRPr="005D0CB2">
        <w:rPr>
          <w:rStyle w:val="Kpr"/>
        </w:rPr>
        <w:t>e</w:t>
      </w:r>
      <w:r w:rsidR="00802AD3" w:rsidRPr="005D0CB2">
        <w:rPr>
          <w:rStyle w:val="Kpr"/>
        </w:rPr>
        <w:t>bilir?)</w:t>
      </w:r>
    </w:p>
    <w:p w:rsidR="00F019E6" w:rsidRPr="009370ED" w:rsidRDefault="00F019E6" w:rsidP="00F019E6">
      <w:pPr>
        <w:spacing w:after="0" w:line="240" w:lineRule="auto"/>
        <w:jc w:val="both"/>
        <w:rPr>
          <w:b/>
        </w:rPr>
      </w:pPr>
    </w:p>
    <w:p w:rsidR="006A5B9A" w:rsidRPr="009370ED" w:rsidRDefault="00F019E6" w:rsidP="00E75BFF">
      <w:pPr>
        <w:pStyle w:val="ListeParagraf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9370ED">
        <w:rPr>
          <w:b/>
          <w:color w:val="FF0000"/>
        </w:rPr>
        <w:t xml:space="preserve">Bölüm (Ek Puan): </w:t>
      </w:r>
      <w:r w:rsidRPr="009370ED">
        <w:t xml:space="preserve">Bu bölümde </w:t>
      </w:r>
      <w:r w:rsidR="00E62F55" w:rsidRPr="009370ED">
        <w:t>varsa alan dışı eğitim belgeleri, pedagojik formasyon belgesi ve usta</w:t>
      </w:r>
      <w:r w:rsidRPr="009370ED">
        <w:t xml:space="preserve"> </w:t>
      </w:r>
      <w:r w:rsidR="00E62F55" w:rsidRPr="009370ED">
        <w:t xml:space="preserve">öğreticilik belgesi sisteme yüklenecektir. </w:t>
      </w:r>
      <w:r w:rsidR="0096464E" w:rsidRPr="009370ED">
        <w:t xml:space="preserve"> </w:t>
      </w:r>
      <w:r w:rsidR="005D0CB2" w:rsidRPr="009370ED">
        <w:t>Usta öğretici</w:t>
      </w:r>
      <w:r w:rsidRPr="009370ED">
        <w:t xml:space="preserve"> </w:t>
      </w:r>
      <w:r w:rsidR="005D0CB2" w:rsidRPr="009370ED">
        <w:t>Oryantasyon</w:t>
      </w:r>
      <w:r w:rsidR="0096464E" w:rsidRPr="009370ED">
        <w:t xml:space="preserve"> belgesi de bu bölümdeki diğer belgeler bölümüne yüklenebilir. </w:t>
      </w:r>
    </w:p>
    <w:p w:rsidR="006A5B9A" w:rsidRPr="009370ED" w:rsidRDefault="006A5B9A" w:rsidP="006A5B9A">
      <w:pPr>
        <w:pStyle w:val="ListeParagraf"/>
        <w:spacing w:after="0" w:line="240" w:lineRule="auto"/>
        <w:ind w:left="644"/>
        <w:jc w:val="both"/>
        <w:rPr>
          <w:b/>
        </w:rPr>
      </w:pPr>
    </w:p>
    <w:p w:rsidR="003811B5" w:rsidRPr="009370ED" w:rsidRDefault="003811B5" w:rsidP="00F019E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9370ED">
        <w:t>Form dilekçede ve eklerinde sunulan bilgilerin doğruluğu başvuruyu yapanın sorumluluğundadır. Bilgilerde hata olması veya yanlış beyanda bulunulması durumunda başvuru geçersiz sayılacaktır.</w:t>
      </w:r>
    </w:p>
    <w:p w:rsidR="003811B5" w:rsidRPr="009370ED" w:rsidRDefault="003811B5" w:rsidP="003811B5">
      <w:pPr>
        <w:pStyle w:val="ListeParagraf"/>
        <w:rPr>
          <w:b/>
        </w:rPr>
      </w:pPr>
    </w:p>
    <w:p w:rsidR="003811B5" w:rsidRPr="009370ED" w:rsidRDefault="003811B5" w:rsidP="005D0CB2"/>
    <w:p w:rsidR="003811B5" w:rsidRPr="009370ED" w:rsidRDefault="003811B5" w:rsidP="003811B5">
      <w:pPr>
        <w:jc w:val="center"/>
        <w:rPr>
          <w:b/>
        </w:rPr>
      </w:pPr>
    </w:p>
    <w:p w:rsidR="003811B5" w:rsidRDefault="003811B5" w:rsidP="006D54EF">
      <w:pPr>
        <w:rPr>
          <w:b/>
        </w:rPr>
      </w:pPr>
    </w:p>
    <w:p w:rsidR="00E62F55" w:rsidRDefault="00E62F55" w:rsidP="006D54EF">
      <w:pPr>
        <w:rPr>
          <w:b/>
        </w:rPr>
      </w:pPr>
    </w:p>
    <w:p w:rsidR="00E62F55" w:rsidRDefault="00E62F55" w:rsidP="006D54EF">
      <w:pPr>
        <w:rPr>
          <w:b/>
        </w:rPr>
      </w:pPr>
    </w:p>
    <w:p w:rsidR="00E62F55" w:rsidRDefault="00E62F55" w:rsidP="006D54EF">
      <w:pPr>
        <w:rPr>
          <w:b/>
        </w:rPr>
      </w:pPr>
    </w:p>
    <w:p w:rsidR="003811B5" w:rsidRPr="006D54EF" w:rsidRDefault="003811B5" w:rsidP="006D54EF">
      <w:pPr>
        <w:jc w:val="center"/>
        <w:rPr>
          <w:b/>
          <w:sz w:val="36"/>
        </w:rPr>
      </w:pPr>
      <w:r w:rsidRPr="00543109">
        <w:rPr>
          <w:b/>
          <w:sz w:val="36"/>
        </w:rPr>
        <w:t>BAŞVURU YAPILACAK KURS ALANLARI</w:t>
      </w:r>
    </w:p>
    <w:p w:rsidR="001A4226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sectPr w:rsidR="001A4226" w:rsidSect="006D54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Adalet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Ahşap Teknolojisi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Aile Ve Tüketici Bilimleri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Ayakkabı Ve Saraciye Teknolojisi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Bahçecilik</w:t>
      </w:r>
    </w:p>
    <w:p w:rsidR="001A4226" w:rsidRPr="00C63262" w:rsidRDefault="00802AD3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Belediye</w:t>
      </w:r>
      <w:r w:rsidR="001A4226"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Destek </w:t>
      </w: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Eğitim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Bilişim Teknolojileri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Biyomedikal Cihaz Teknolojileri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Büro Yönetimi Ve Sekreterlik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Can Ve Mal Güvenliği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Çalışma Hayatı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Çevre Koruma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Çocuk Gelişimi Ve Eğitimi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Denizcilik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Din Eğitimi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Diş Protez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Eğlence Hizmetleri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El Sanatları Teknolojisi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Elektrik Ve Enerji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Elektrik-Elektronik Teknolojisi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Endüstriyel Otomasyon Teknolojileri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Gazetecilik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Geleneksel Oyunlar Ve Zekâ Oyunları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Gemi Yapımı (Deniz Araçları Yapımı)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Gıda Teknolojisi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Giyim Üretim Teknolojisi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Grafik Ve Fotoğraf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Güvenlik Hizmetleri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Güzellik Ve Saç Bakım Hizmetleri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Halkla İlişkiler Ve Organizasyon Hizmetleri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Harita-Tapu-Kadastro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Hasta Ve Yaşlı Hizmetleri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Havacılık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Hayvan Sağlığı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Hayvan Yetiştiriciliği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Hukuk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İnşaat Teknolojisi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İşletmede Beceri Eğitimi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İtfaiyecilik Ve Yangın Güvenliği</w:t>
      </w:r>
    </w:p>
    <w:p w:rsidR="001A4226" w:rsidRPr="00C63262" w:rsidRDefault="00802AD3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Kâğıt</w:t>
      </w:r>
      <w:r w:rsidR="001A4226"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Üretim Teknolojisi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Kimya Teknolojisi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Kişisel Gelişim Ve Eğitim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Konaklama Ve Seyahat Hizmetleri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Kuyumculuk Teknolojisi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Madencilik Ve Maden Çıkarma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Makine Teknolojisi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Matbaa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Metal Teknolojisi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Metalurji Teknolojisi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Motorlu Araçlar Teknolojisi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Mtaoo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Muhasebe Ve Finansman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Müzik Aletleri Yapımı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Müzik Ve Gösteri Sanatları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Okuma Yazma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Ormancılık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Öğretmenlik Ve Öğretim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Pazarlama Ve Perakende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Plastik Teknolojisi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Radyo Televizyon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Raylı Sistemler Teknolojisi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Sağlık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Sanat Ve Tasarım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Seramik Ve Cam Teknolojisi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Sosyal Hizmetler Ve Danışmanlık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Sosyoloji Ve Kültürel Araştırmalar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Spor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Tarım Teknolojileri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Tekstil Teknolojisi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Tesisat Teknolojisi Ve İklimlendirme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Toplum Sağlığını Koruyucu Hizmetler</w:t>
      </w:r>
    </w:p>
    <w:p w:rsidR="001A4226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Uçak Bakım</w:t>
      </w:r>
    </w:p>
    <w:p w:rsidR="001A4226" w:rsidRPr="001A4226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Ulaştırma Hizmetleri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Ver 1 Mesleki Gelişim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Ver 2 Mesleki Gelişim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Yabancı Diller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Yenilenebilir Enerji Teknolojileri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Yer Bilimleri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Yiyecek İçecek Hizmetleri</w:t>
      </w:r>
    </w:p>
    <w:p w:rsidR="001A4226" w:rsidRPr="00C63262" w:rsidRDefault="001A4226" w:rsidP="001A42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C6326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Yönetim Ve İdare</w:t>
      </w:r>
    </w:p>
    <w:p w:rsidR="001A4226" w:rsidRDefault="001A4226" w:rsidP="003D22A4">
      <w:pPr>
        <w:jc w:val="right"/>
        <w:sectPr w:rsidR="001A4226" w:rsidSect="001A422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D22A4" w:rsidRDefault="003D22A4" w:rsidP="003D22A4">
      <w:pPr>
        <w:jc w:val="right"/>
      </w:pPr>
    </w:p>
    <w:p w:rsidR="001A4226" w:rsidRDefault="001A4226" w:rsidP="003D22A4">
      <w:pPr>
        <w:jc w:val="right"/>
      </w:pPr>
    </w:p>
    <w:p w:rsidR="001A4226" w:rsidRDefault="001A4226" w:rsidP="003D22A4">
      <w:pPr>
        <w:jc w:val="right"/>
      </w:pPr>
    </w:p>
    <w:p w:rsidR="001A4226" w:rsidRDefault="001A4226" w:rsidP="003D22A4">
      <w:pPr>
        <w:jc w:val="right"/>
      </w:pPr>
    </w:p>
    <w:p w:rsidR="001A4226" w:rsidRDefault="001A4226" w:rsidP="003D22A4">
      <w:pPr>
        <w:jc w:val="right"/>
      </w:pPr>
    </w:p>
    <w:p w:rsidR="003D22A4" w:rsidRDefault="003D22A4" w:rsidP="00C5629E">
      <w:pPr>
        <w:jc w:val="right"/>
      </w:pPr>
      <w:r>
        <w:t>Ek-2</w:t>
      </w:r>
    </w:p>
    <w:p w:rsidR="003D22A4" w:rsidRPr="008D1ED7" w:rsidRDefault="003D22A4" w:rsidP="003D22A4">
      <w:pPr>
        <w:jc w:val="center"/>
        <w:rPr>
          <w:b/>
          <w:sz w:val="28"/>
        </w:rPr>
      </w:pPr>
      <w:r w:rsidRPr="008D1ED7">
        <w:rPr>
          <w:b/>
          <w:sz w:val="28"/>
        </w:rPr>
        <w:t>ÜCRETLİ USTA ÖĞRETİCİ BAŞVURU DEĞERLENDİRME FORMU</w:t>
      </w:r>
    </w:p>
    <w:p w:rsidR="003D22A4" w:rsidRDefault="003D22A4" w:rsidP="003D22A4">
      <w:pPr>
        <w:jc w:val="center"/>
      </w:pPr>
    </w:p>
    <w:tbl>
      <w:tblPr>
        <w:tblStyle w:val="TabloKlavuzu"/>
        <w:tblW w:w="9483" w:type="dxa"/>
        <w:tblLook w:val="04A0" w:firstRow="1" w:lastRow="0" w:firstColumn="1" w:lastColumn="0" w:noHBand="0" w:noVBand="1"/>
      </w:tblPr>
      <w:tblGrid>
        <w:gridCol w:w="2247"/>
        <w:gridCol w:w="5189"/>
        <w:gridCol w:w="1164"/>
        <w:gridCol w:w="883"/>
      </w:tblGrid>
      <w:tr w:rsidR="003D22A4" w:rsidTr="00C5629E">
        <w:trPr>
          <w:trHeight w:val="528"/>
        </w:trPr>
        <w:tc>
          <w:tcPr>
            <w:tcW w:w="2247" w:type="dxa"/>
            <w:vAlign w:val="center"/>
          </w:tcPr>
          <w:p w:rsidR="003D22A4" w:rsidRPr="008D1ED7" w:rsidRDefault="003D22A4" w:rsidP="00EC39BC">
            <w:pPr>
              <w:jc w:val="center"/>
              <w:rPr>
                <w:b/>
              </w:rPr>
            </w:pPr>
            <w:r>
              <w:rPr>
                <w:b/>
              </w:rPr>
              <w:t>PUAN ALANI</w:t>
            </w:r>
          </w:p>
        </w:tc>
        <w:tc>
          <w:tcPr>
            <w:tcW w:w="5189" w:type="dxa"/>
            <w:vAlign w:val="center"/>
          </w:tcPr>
          <w:p w:rsidR="003D22A4" w:rsidRPr="00440C1C" w:rsidRDefault="003D22A4" w:rsidP="00EC39BC">
            <w:pPr>
              <w:jc w:val="center"/>
              <w:rPr>
                <w:b/>
              </w:rPr>
            </w:pPr>
            <w:r w:rsidRPr="00440C1C">
              <w:rPr>
                <w:b/>
              </w:rPr>
              <w:t>PUANLAMAYA ESAS BELGELER</w:t>
            </w:r>
          </w:p>
        </w:tc>
        <w:tc>
          <w:tcPr>
            <w:tcW w:w="1164" w:type="dxa"/>
            <w:vAlign w:val="center"/>
          </w:tcPr>
          <w:p w:rsidR="003D22A4" w:rsidRPr="00440C1C" w:rsidRDefault="003D22A4" w:rsidP="00EC39BC">
            <w:pPr>
              <w:jc w:val="center"/>
              <w:rPr>
                <w:b/>
              </w:rPr>
            </w:pPr>
            <w:r w:rsidRPr="00440C1C">
              <w:rPr>
                <w:b/>
              </w:rPr>
              <w:t>PUAN DEĞERİ</w:t>
            </w:r>
          </w:p>
        </w:tc>
        <w:tc>
          <w:tcPr>
            <w:tcW w:w="883" w:type="dxa"/>
            <w:vAlign w:val="center"/>
          </w:tcPr>
          <w:p w:rsidR="003D22A4" w:rsidRPr="00440C1C" w:rsidRDefault="003D22A4" w:rsidP="00EC39BC">
            <w:pPr>
              <w:jc w:val="center"/>
              <w:rPr>
                <w:b/>
              </w:rPr>
            </w:pPr>
            <w:r w:rsidRPr="00440C1C">
              <w:rPr>
                <w:b/>
              </w:rPr>
              <w:t>PUAN</w:t>
            </w:r>
          </w:p>
        </w:tc>
      </w:tr>
      <w:tr w:rsidR="003D22A4" w:rsidTr="00C5629E">
        <w:trPr>
          <w:trHeight w:val="303"/>
        </w:trPr>
        <w:tc>
          <w:tcPr>
            <w:tcW w:w="2247" w:type="dxa"/>
            <w:vMerge w:val="restart"/>
            <w:vAlign w:val="center"/>
          </w:tcPr>
          <w:p w:rsidR="003D22A4" w:rsidRPr="008D1ED7" w:rsidRDefault="003D22A4" w:rsidP="00EC39BC">
            <w:pPr>
              <w:jc w:val="center"/>
              <w:rPr>
                <w:b/>
              </w:rPr>
            </w:pPr>
            <w:r w:rsidRPr="008D1ED7">
              <w:rPr>
                <w:b/>
              </w:rPr>
              <w:t>ALANINDA EĞİTİM</w:t>
            </w:r>
          </w:p>
          <w:p w:rsidR="003D22A4" w:rsidRDefault="003D22A4" w:rsidP="00EC39BC">
            <w:pPr>
              <w:jc w:val="center"/>
            </w:pPr>
            <w:r w:rsidRPr="00E8328A">
              <w:rPr>
                <w:color w:val="FF0000"/>
              </w:rPr>
              <w:t>(Bu bölümden sadece biri değerlendirilecektir.)</w:t>
            </w:r>
          </w:p>
        </w:tc>
        <w:tc>
          <w:tcPr>
            <w:tcW w:w="5189" w:type="dxa"/>
            <w:vAlign w:val="center"/>
          </w:tcPr>
          <w:p w:rsidR="003D22A4" w:rsidRDefault="003D22A4" w:rsidP="00EC39BC">
            <w:r>
              <w:t>Doktora</w:t>
            </w:r>
          </w:p>
        </w:tc>
        <w:tc>
          <w:tcPr>
            <w:tcW w:w="1164" w:type="dxa"/>
            <w:vAlign w:val="center"/>
          </w:tcPr>
          <w:p w:rsidR="003D22A4" w:rsidRDefault="00A87609" w:rsidP="00EC39BC">
            <w:pPr>
              <w:jc w:val="center"/>
            </w:pPr>
            <w:r>
              <w:t>65</w:t>
            </w:r>
          </w:p>
        </w:tc>
        <w:tc>
          <w:tcPr>
            <w:tcW w:w="883" w:type="dxa"/>
          </w:tcPr>
          <w:p w:rsidR="003D22A4" w:rsidRDefault="003D22A4" w:rsidP="00EC39BC">
            <w:pPr>
              <w:jc w:val="center"/>
            </w:pPr>
          </w:p>
        </w:tc>
      </w:tr>
      <w:tr w:rsidR="003D22A4" w:rsidTr="00C5629E">
        <w:trPr>
          <w:trHeight w:val="357"/>
        </w:trPr>
        <w:tc>
          <w:tcPr>
            <w:tcW w:w="2247" w:type="dxa"/>
            <w:vMerge/>
            <w:vAlign w:val="center"/>
          </w:tcPr>
          <w:p w:rsidR="003D22A4" w:rsidRDefault="003D22A4" w:rsidP="00EC39BC">
            <w:pPr>
              <w:jc w:val="center"/>
            </w:pPr>
          </w:p>
        </w:tc>
        <w:tc>
          <w:tcPr>
            <w:tcW w:w="5189" w:type="dxa"/>
            <w:vAlign w:val="center"/>
          </w:tcPr>
          <w:p w:rsidR="003D22A4" w:rsidRDefault="003D22A4" w:rsidP="00EC39BC">
            <w:r>
              <w:t>Tezli Yüksek Lisans</w:t>
            </w:r>
          </w:p>
        </w:tc>
        <w:tc>
          <w:tcPr>
            <w:tcW w:w="1164" w:type="dxa"/>
            <w:vAlign w:val="center"/>
          </w:tcPr>
          <w:p w:rsidR="003D22A4" w:rsidRDefault="00A87609" w:rsidP="00EC39BC">
            <w:pPr>
              <w:jc w:val="center"/>
            </w:pPr>
            <w:r>
              <w:t>55</w:t>
            </w:r>
          </w:p>
        </w:tc>
        <w:tc>
          <w:tcPr>
            <w:tcW w:w="883" w:type="dxa"/>
          </w:tcPr>
          <w:p w:rsidR="003D22A4" w:rsidRDefault="003D22A4" w:rsidP="00EC39BC">
            <w:pPr>
              <w:jc w:val="center"/>
            </w:pPr>
          </w:p>
        </w:tc>
      </w:tr>
      <w:tr w:rsidR="003D22A4" w:rsidTr="00C5629E">
        <w:trPr>
          <w:trHeight w:val="498"/>
        </w:trPr>
        <w:tc>
          <w:tcPr>
            <w:tcW w:w="2247" w:type="dxa"/>
            <w:vMerge/>
            <w:vAlign w:val="center"/>
          </w:tcPr>
          <w:p w:rsidR="003D22A4" w:rsidRDefault="003D22A4" w:rsidP="00EC39BC">
            <w:pPr>
              <w:jc w:val="center"/>
            </w:pPr>
          </w:p>
        </w:tc>
        <w:tc>
          <w:tcPr>
            <w:tcW w:w="5189" w:type="dxa"/>
            <w:vAlign w:val="center"/>
          </w:tcPr>
          <w:p w:rsidR="003D22A4" w:rsidRDefault="008B1B9E" w:rsidP="00EC39BC">
            <w:r>
              <w:t>Eğitim Fakültesi (Lisans)</w:t>
            </w:r>
          </w:p>
        </w:tc>
        <w:tc>
          <w:tcPr>
            <w:tcW w:w="1164" w:type="dxa"/>
            <w:vAlign w:val="center"/>
          </w:tcPr>
          <w:p w:rsidR="003D22A4" w:rsidRDefault="008B1B9E" w:rsidP="00A87609">
            <w:pPr>
              <w:jc w:val="center"/>
            </w:pPr>
            <w:r>
              <w:t>4</w:t>
            </w:r>
            <w:r w:rsidR="00A87609">
              <w:t>7</w:t>
            </w:r>
          </w:p>
        </w:tc>
        <w:tc>
          <w:tcPr>
            <w:tcW w:w="883" w:type="dxa"/>
          </w:tcPr>
          <w:p w:rsidR="003D22A4" w:rsidRDefault="003D22A4" w:rsidP="00EC39BC">
            <w:pPr>
              <w:jc w:val="center"/>
            </w:pPr>
          </w:p>
        </w:tc>
      </w:tr>
      <w:tr w:rsidR="003D22A4" w:rsidTr="00C5629E">
        <w:trPr>
          <w:trHeight w:val="383"/>
        </w:trPr>
        <w:tc>
          <w:tcPr>
            <w:tcW w:w="2247" w:type="dxa"/>
            <w:vMerge/>
            <w:vAlign w:val="center"/>
          </w:tcPr>
          <w:p w:rsidR="003D22A4" w:rsidRDefault="003D22A4" w:rsidP="00EC39BC">
            <w:pPr>
              <w:jc w:val="center"/>
            </w:pPr>
          </w:p>
        </w:tc>
        <w:tc>
          <w:tcPr>
            <w:tcW w:w="5189" w:type="dxa"/>
            <w:vAlign w:val="center"/>
          </w:tcPr>
          <w:p w:rsidR="003D22A4" w:rsidRDefault="003D22A4" w:rsidP="00EC39BC">
            <w:r>
              <w:t>Lisans</w:t>
            </w:r>
          </w:p>
        </w:tc>
        <w:tc>
          <w:tcPr>
            <w:tcW w:w="1164" w:type="dxa"/>
            <w:vAlign w:val="center"/>
          </w:tcPr>
          <w:p w:rsidR="003D22A4" w:rsidRDefault="008B1B9E" w:rsidP="00A87609">
            <w:pPr>
              <w:jc w:val="center"/>
            </w:pPr>
            <w:r>
              <w:t>4</w:t>
            </w:r>
            <w:r w:rsidR="00A87609">
              <w:t>0</w:t>
            </w:r>
          </w:p>
        </w:tc>
        <w:tc>
          <w:tcPr>
            <w:tcW w:w="883" w:type="dxa"/>
          </w:tcPr>
          <w:p w:rsidR="003D22A4" w:rsidRDefault="003D22A4" w:rsidP="00EC39BC">
            <w:pPr>
              <w:jc w:val="center"/>
            </w:pPr>
          </w:p>
        </w:tc>
      </w:tr>
      <w:tr w:rsidR="003D22A4" w:rsidTr="00C5629E">
        <w:trPr>
          <w:trHeight w:val="351"/>
        </w:trPr>
        <w:tc>
          <w:tcPr>
            <w:tcW w:w="2247" w:type="dxa"/>
            <w:vMerge/>
            <w:vAlign w:val="center"/>
          </w:tcPr>
          <w:p w:rsidR="003D22A4" w:rsidRDefault="003D22A4" w:rsidP="00EC39BC">
            <w:pPr>
              <w:jc w:val="center"/>
            </w:pPr>
          </w:p>
        </w:tc>
        <w:tc>
          <w:tcPr>
            <w:tcW w:w="5189" w:type="dxa"/>
            <w:vAlign w:val="center"/>
          </w:tcPr>
          <w:p w:rsidR="003D22A4" w:rsidRDefault="003D22A4" w:rsidP="00EC39BC">
            <w:r>
              <w:t>Ön Lisans</w:t>
            </w:r>
          </w:p>
        </w:tc>
        <w:tc>
          <w:tcPr>
            <w:tcW w:w="1164" w:type="dxa"/>
            <w:vAlign w:val="center"/>
          </w:tcPr>
          <w:p w:rsidR="003D22A4" w:rsidRDefault="003D22A4" w:rsidP="00A87609">
            <w:pPr>
              <w:jc w:val="center"/>
            </w:pPr>
            <w:r>
              <w:t>2</w:t>
            </w:r>
            <w:r w:rsidR="00A87609">
              <w:t>5</w:t>
            </w:r>
          </w:p>
        </w:tc>
        <w:tc>
          <w:tcPr>
            <w:tcW w:w="883" w:type="dxa"/>
          </w:tcPr>
          <w:p w:rsidR="003D22A4" w:rsidRDefault="003D22A4" w:rsidP="00EC39BC">
            <w:pPr>
              <w:jc w:val="center"/>
            </w:pPr>
          </w:p>
        </w:tc>
      </w:tr>
      <w:tr w:rsidR="003D22A4" w:rsidTr="00C5629E">
        <w:trPr>
          <w:trHeight w:val="607"/>
        </w:trPr>
        <w:tc>
          <w:tcPr>
            <w:tcW w:w="2247" w:type="dxa"/>
            <w:vMerge/>
            <w:vAlign w:val="center"/>
          </w:tcPr>
          <w:p w:rsidR="003D22A4" w:rsidRDefault="003D22A4" w:rsidP="00EC39BC">
            <w:pPr>
              <w:jc w:val="center"/>
            </w:pPr>
          </w:p>
        </w:tc>
        <w:tc>
          <w:tcPr>
            <w:tcW w:w="5189" w:type="dxa"/>
            <w:vAlign w:val="center"/>
          </w:tcPr>
          <w:p w:rsidR="003D22A4" w:rsidRDefault="003D22A4" w:rsidP="00EC39BC">
            <w:r>
              <w:t>Ustalık Belgesi/Meslek Lisesi Diploması/4. Seviye Kurs Bitirme Belgesi/4. Seviye Mesleki Yeterlilik Belgesi</w:t>
            </w:r>
          </w:p>
        </w:tc>
        <w:tc>
          <w:tcPr>
            <w:tcW w:w="1164" w:type="dxa"/>
            <w:vAlign w:val="center"/>
          </w:tcPr>
          <w:p w:rsidR="003D22A4" w:rsidRDefault="003D22A4" w:rsidP="00EC39BC">
            <w:pPr>
              <w:jc w:val="center"/>
            </w:pPr>
            <w:r>
              <w:t>10</w:t>
            </w:r>
          </w:p>
        </w:tc>
        <w:tc>
          <w:tcPr>
            <w:tcW w:w="883" w:type="dxa"/>
          </w:tcPr>
          <w:p w:rsidR="003D22A4" w:rsidRDefault="003D22A4" w:rsidP="00EC39BC">
            <w:pPr>
              <w:jc w:val="center"/>
            </w:pPr>
          </w:p>
        </w:tc>
      </w:tr>
      <w:tr w:rsidR="003D22A4" w:rsidTr="00C5629E">
        <w:trPr>
          <w:trHeight w:val="553"/>
        </w:trPr>
        <w:tc>
          <w:tcPr>
            <w:tcW w:w="2247" w:type="dxa"/>
            <w:vMerge/>
            <w:vAlign w:val="center"/>
          </w:tcPr>
          <w:p w:rsidR="003D22A4" w:rsidRDefault="003D22A4" w:rsidP="00EC39BC">
            <w:pPr>
              <w:jc w:val="center"/>
            </w:pPr>
          </w:p>
        </w:tc>
        <w:tc>
          <w:tcPr>
            <w:tcW w:w="5189" w:type="dxa"/>
            <w:vAlign w:val="center"/>
          </w:tcPr>
          <w:p w:rsidR="003D22A4" w:rsidRPr="008D1ED7" w:rsidRDefault="003D22A4" w:rsidP="00EC39BC">
            <w:pPr>
              <w:jc w:val="right"/>
              <w:rPr>
                <w:b/>
              </w:rPr>
            </w:pPr>
            <w:r w:rsidRPr="008D1ED7">
              <w:rPr>
                <w:b/>
              </w:rPr>
              <w:t>ALANINDA EĞİTİM PUANI TOPLAMI</w:t>
            </w:r>
          </w:p>
        </w:tc>
        <w:tc>
          <w:tcPr>
            <w:tcW w:w="1164" w:type="dxa"/>
            <w:vAlign w:val="center"/>
          </w:tcPr>
          <w:p w:rsidR="003D22A4" w:rsidRPr="008D1ED7" w:rsidRDefault="00A87609" w:rsidP="00EC39B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83" w:type="dxa"/>
          </w:tcPr>
          <w:p w:rsidR="003D22A4" w:rsidRPr="008D1ED7" w:rsidRDefault="003D22A4" w:rsidP="00EC39BC">
            <w:pPr>
              <w:jc w:val="center"/>
              <w:rPr>
                <w:b/>
              </w:rPr>
            </w:pPr>
          </w:p>
        </w:tc>
      </w:tr>
      <w:tr w:rsidR="003D22A4" w:rsidTr="00C5629E">
        <w:trPr>
          <w:trHeight w:val="528"/>
        </w:trPr>
        <w:tc>
          <w:tcPr>
            <w:tcW w:w="2247" w:type="dxa"/>
            <w:vMerge w:val="restart"/>
            <w:vAlign w:val="center"/>
          </w:tcPr>
          <w:p w:rsidR="003D22A4" w:rsidRDefault="003D22A4" w:rsidP="00EC39BC">
            <w:pPr>
              <w:jc w:val="center"/>
            </w:pPr>
            <w:r>
              <w:t>ALANINDA HİZMET/İŞ DENEYİMİ</w:t>
            </w:r>
          </w:p>
          <w:p w:rsidR="003D22A4" w:rsidRDefault="003D22A4" w:rsidP="00C5629E">
            <w:pPr>
              <w:jc w:val="center"/>
            </w:pPr>
            <w:r w:rsidRPr="00E8328A">
              <w:rPr>
                <w:color w:val="FF0000"/>
              </w:rPr>
              <w:t>(</w:t>
            </w:r>
            <w:r w:rsidR="008B1B9E">
              <w:rPr>
                <w:color w:val="FF0000"/>
              </w:rPr>
              <w:t>Kamu kurum ve kuruluşları ile MEB</w:t>
            </w:r>
            <w:r w:rsidR="00C5629E">
              <w:rPr>
                <w:color w:val="FF0000"/>
              </w:rPr>
              <w:t>’e bağlı resmi ve özel kurumlardaki eğiticilik d</w:t>
            </w:r>
            <w:r w:rsidRPr="00E8328A">
              <w:rPr>
                <w:color w:val="FF0000"/>
              </w:rPr>
              <w:t>eneyimi)</w:t>
            </w:r>
          </w:p>
        </w:tc>
        <w:tc>
          <w:tcPr>
            <w:tcW w:w="5189" w:type="dxa"/>
            <w:vAlign w:val="center"/>
          </w:tcPr>
          <w:p w:rsidR="003D22A4" w:rsidRDefault="008B1B9E" w:rsidP="00EC39BC">
            <w:r>
              <w:t>Alanında Hizmet/iş deneyimi her yıl için 1 puan</w:t>
            </w:r>
          </w:p>
          <w:p w:rsidR="008B1B9E" w:rsidRDefault="00F612AA" w:rsidP="00EC39BC">
            <w:r>
              <w:rPr>
                <w:color w:val="FF0000"/>
              </w:rPr>
              <w:t>( E</w:t>
            </w:r>
            <w:r w:rsidR="008B1B9E" w:rsidRPr="008B1B9E">
              <w:rPr>
                <w:color w:val="FF0000"/>
              </w:rPr>
              <w:t>ğitici sigorta günü/360 olarak hesaplanacaktır)</w:t>
            </w:r>
          </w:p>
        </w:tc>
        <w:tc>
          <w:tcPr>
            <w:tcW w:w="1164" w:type="dxa"/>
            <w:vAlign w:val="center"/>
          </w:tcPr>
          <w:p w:rsidR="003D22A4" w:rsidRDefault="003D22A4" w:rsidP="00EC39BC">
            <w:pPr>
              <w:jc w:val="center"/>
            </w:pPr>
          </w:p>
        </w:tc>
        <w:tc>
          <w:tcPr>
            <w:tcW w:w="883" w:type="dxa"/>
          </w:tcPr>
          <w:p w:rsidR="003D22A4" w:rsidRDefault="003D22A4" w:rsidP="00EC39BC">
            <w:pPr>
              <w:jc w:val="center"/>
            </w:pPr>
          </w:p>
        </w:tc>
      </w:tr>
      <w:tr w:rsidR="003D22A4" w:rsidTr="00C5629E">
        <w:trPr>
          <w:trHeight w:val="507"/>
        </w:trPr>
        <w:tc>
          <w:tcPr>
            <w:tcW w:w="2247" w:type="dxa"/>
            <w:vMerge/>
            <w:vAlign w:val="center"/>
          </w:tcPr>
          <w:p w:rsidR="003D22A4" w:rsidRDefault="003D22A4" w:rsidP="00EC39BC">
            <w:pPr>
              <w:jc w:val="center"/>
            </w:pPr>
          </w:p>
        </w:tc>
        <w:tc>
          <w:tcPr>
            <w:tcW w:w="5189" w:type="dxa"/>
            <w:vAlign w:val="center"/>
          </w:tcPr>
          <w:p w:rsidR="003D22A4" w:rsidRPr="008D1ED7" w:rsidRDefault="003D22A4" w:rsidP="00EC39BC">
            <w:pPr>
              <w:jc w:val="right"/>
              <w:rPr>
                <w:b/>
              </w:rPr>
            </w:pPr>
            <w:r w:rsidRPr="008D1ED7">
              <w:rPr>
                <w:b/>
              </w:rPr>
              <w:t>HİZMET/İŞ DENEYİMİ PUANI TOPLAMI</w:t>
            </w:r>
          </w:p>
        </w:tc>
        <w:tc>
          <w:tcPr>
            <w:tcW w:w="1164" w:type="dxa"/>
            <w:vAlign w:val="center"/>
          </w:tcPr>
          <w:p w:rsidR="003D22A4" w:rsidRPr="008D1ED7" w:rsidRDefault="008B1B9E" w:rsidP="00EC39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3" w:type="dxa"/>
          </w:tcPr>
          <w:p w:rsidR="003D22A4" w:rsidRPr="008D1ED7" w:rsidRDefault="003D22A4" w:rsidP="00EC39BC">
            <w:pPr>
              <w:jc w:val="center"/>
              <w:rPr>
                <w:b/>
              </w:rPr>
            </w:pPr>
          </w:p>
        </w:tc>
      </w:tr>
      <w:tr w:rsidR="003D22A4" w:rsidTr="00C5629E">
        <w:trPr>
          <w:trHeight w:val="365"/>
        </w:trPr>
        <w:tc>
          <w:tcPr>
            <w:tcW w:w="2247" w:type="dxa"/>
            <w:vMerge w:val="restart"/>
            <w:vAlign w:val="center"/>
          </w:tcPr>
          <w:p w:rsidR="003D22A4" w:rsidRDefault="003D22A4" w:rsidP="00EC39BC">
            <w:pPr>
              <w:jc w:val="center"/>
            </w:pPr>
            <w:r>
              <w:t>EK PUAN</w:t>
            </w:r>
          </w:p>
        </w:tc>
        <w:tc>
          <w:tcPr>
            <w:tcW w:w="5189" w:type="dxa"/>
            <w:vAlign w:val="center"/>
          </w:tcPr>
          <w:p w:rsidR="003D22A4" w:rsidRDefault="00A87609" w:rsidP="00EC39BC">
            <w:r>
              <w:t>Tezli Yüksek Lisans</w:t>
            </w:r>
          </w:p>
        </w:tc>
        <w:tc>
          <w:tcPr>
            <w:tcW w:w="1164" w:type="dxa"/>
            <w:vAlign w:val="center"/>
          </w:tcPr>
          <w:p w:rsidR="003D22A4" w:rsidRDefault="00A87609" w:rsidP="00EC39BC">
            <w:pPr>
              <w:jc w:val="center"/>
            </w:pPr>
            <w:r>
              <w:t>7</w:t>
            </w:r>
          </w:p>
        </w:tc>
        <w:tc>
          <w:tcPr>
            <w:tcW w:w="883" w:type="dxa"/>
          </w:tcPr>
          <w:p w:rsidR="003D22A4" w:rsidRDefault="003D22A4" w:rsidP="00EC39BC">
            <w:pPr>
              <w:jc w:val="center"/>
            </w:pPr>
          </w:p>
        </w:tc>
      </w:tr>
      <w:tr w:rsidR="00A87609" w:rsidTr="00C5629E">
        <w:trPr>
          <w:trHeight w:val="365"/>
        </w:trPr>
        <w:tc>
          <w:tcPr>
            <w:tcW w:w="2247" w:type="dxa"/>
            <w:vMerge/>
            <w:vAlign w:val="center"/>
          </w:tcPr>
          <w:p w:rsidR="00A87609" w:rsidRDefault="00A87609" w:rsidP="00A87609">
            <w:pPr>
              <w:jc w:val="center"/>
            </w:pPr>
          </w:p>
        </w:tc>
        <w:tc>
          <w:tcPr>
            <w:tcW w:w="5189" w:type="dxa"/>
            <w:vAlign w:val="center"/>
          </w:tcPr>
          <w:p w:rsidR="00A87609" w:rsidRDefault="00A87609" w:rsidP="00A87609">
            <w:r>
              <w:t>Pedagojik Formasyon</w:t>
            </w:r>
          </w:p>
        </w:tc>
        <w:tc>
          <w:tcPr>
            <w:tcW w:w="1164" w:type="dxa"/>
            <w:vAlign w:val="center"/>
          </w:tcPr>
          <w:p w:rsidR="00A87609" w:rsidRDefault="00A87609" w:rsidP="00A87609">
            <w:pPr>
              <w:jc w:val="center"/>
            </w:pPr>
            <w:r>
              <w:t>6</w:t>
            </w:r>
          </w:p>
        </w:tc>
        <w:tc>
          <w:tcPr>
            <w:tcW w:w="883" w:type="dxa"/>
          </w:tcPr>
          <w:p w:rsidR="00A87609" w:rsidRDefault="00A87609" w:rsidP="00A87609">
            <w:pPr>
              <w:jc w:val="center"/>
            </w:pPr>
          </w:p>
        </w:tc>
      </w:tr>
      <w:tr w:rsidR="00A87609" w:rsidTr="00C5629E">
        <w:trPr>
          <w:trHeight w:val="365"/>
        </w:trPr>
        <w:tc>
          <w:tcPr>
            <w:tcW w:w="2247" w:type="dxa"/>
            <w:vMerge/>
            <w:vAlign w:val="center"/>
          </w:tcPr>
          <w:p w:rsidR="00A87609" w:rsidRDefault="00A87609" w:rsidP="00A87609">
            <w:pPr>
              <w:jc w:val="center"/>
            </w:pPr>
          </w:p>
        </w:tc>
        <w:tc>
          <w:tcPr>
            <w:tcW w:w="5189" w:type="dxa"/>
            <w:vAlign w:val="center"/>
          </w:tcPr>
          <w:p w:rsidR="00A87609" w:rsidRDefault="00A87609" w:rsidP="00A87609">
            <w:r>
              <w:t>Tezsiz Yüksek Lisans</w:t>
            </w:r>
          </w:p>
        </w:tc>
        <w:tc>
          <w:tcPr>
            <w:tcW w:w="1164" w:type="dxa"/>
            <w:vAlign w:val="center"/>
          </w:tcPr>
          <w:p w:rsidR="00A87609" w:rsidRDefault="00A87609" w:rsidP="00A87609">
            <w:pPr>
              <w:jc w:val="center"/>
            </w:pPr>
            <w:r>
              <w:t>5</w:t>
            </w:r>
          </w:p>
        </w:tc>
        <w:tc>
          <w:tcPr>
            <w:tcW w:w="883" w:type="dxa"/>
          </w:tcPr>
          <w:p w:rsidR="00A87609" w:rsidRDefault="00A87609" w:rsidP="00A87609">
            <w:pPr>
              <w:jc w:val="center"/>
            </w:pPr>
          </w:p>
        </w:tc>
      </w:tr>
      <w:tr w:rsidR="00A87609" w:rsidTr="00C5629E">
        <w:trPr>
          <w:trHeight w:val="365"/>
        </w:trPr>
        <w:tc>
          <w:tcPr>
            <w:tcW w:w="2247" w:type="dxa"/>
            <w:vMerge/>
            <w:vAlign w:val="center"/>
          </w:tcPr>
          <w:p w:rsidR="00A87609" w:rsidRDefault="00A87609" w:rsidP="00A87609">
            <w:pPr>
              <w:jc w:val="center"/>
            </w:pPr>
          </w:p>
        </w:tc>
        <w:tc>
          <w:tcPr>
            <w:tcW w:w="5189" w:type="dxa"/>
            <w:vAlign w:val="center"/>
          </w:tcPr>
          <w:p w:rsidR="00A87609" w:rsidRDefault="00A87609" w:rsidP="00A87609">
            <w:r>
              <w:t>Lisans</w:t>
            </w:r>
          </w:p>
        </w:tc>
        <w:tc>
          <w:tcPr>
            <w:tcW w:w="1164" w:type="dxa"/>
            <w:vAlign w:val="center"/>
          </w:tcPr>
          <w:p w:rsidR="00A87609" w:rsidRDefault="00A87609" w:rsidP="00A87609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:rsidR="00A87609" w:rsidRDefault="00A87609" w:rsidP="00A87609">
            <w:pPr>
              <w:jc w:val="center"/>
            </w:pPr>
          </w:p>
        </w:tc>
      </w:tr>
      <w:tr w:rsidR="00A87609" w:rsidTr="00C5629E">
        <w:trPr>
          <w:trHeight w:val="371"/>
        </w:trPr>
        <w:tc>
          <w:tcPr>
            <w:tcW w:w="2247" w:type="dxa"/>
            <w:vMerge/>
            <w:vAlign w:val="center"/>
          </w:tcPr>
          <w:p w:rsidR="00A87609" w:rsidRDefault="00A87609" w:rsidP="00A87609">
            <w:pPr>
              <w:jc w:val="center"/>
            </w:pPr>
          </w:p>
        </w:tc>
        <w:tc>
          <w:tcPr>
            <w:tcW w:w="5189" w:type="dxa"/>
            <w:vAlign w:val="center"/>
          </w:tcPr>
          <w:p w:rsidR="00A87609" w:rsidRDefault="00A87609" w:rsidP="00A87609">
            <w:r>
              <w:t>Ön Lisans</w:t>
            </w:r>
          </w:p>
        </w:tc>
        <w:tc>
          <w:tcPr>
            <w:tcW w:w="1164" w:type="dxa"/>
            <w:vAlign w:val="center"/>
          </w:tcPr>
          <w:p w:rsidR="00A87609" w:rsidRDefault="00A87609" w:rsidP="00A87609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A87609" w:rsidRDefault="00A87609" w:rsidP="00A87609">
            <w:pPr>
              <w:jc w:val="center"/>
            </w:pPr>
          </w:p>
        </w:tc>
      </w:tr>
      <w:tr w:rsidR="00A87609" w:rsidTr="00C5629E">
        <w:trPr>
          <w:trHeight w:val="489"/>
        </w:trPr>
        <w:tc>
          <w:tcPr>
            <w:tcW w:w="2247" w:type="dxa"/>
            <w:vMerge/>
            <w:vAlign w:val="center"/>
          </w:tcPr>
          <w:p w:rsidR="00A87609" w:rsidRDefault="00A87609" w:rsidP="00A87609">
            <w:pPr>
              <w:jc w:val="center"/>
            </w:pPr>
          </w:p>
        </w:tc>
        <w:tc>
          <w:tcPr>
            <w:tcW w:w="5189" w:type="dxa"/>
            <w:vAlign w:val="center"/>
          </w:tcPr>
          <w:p w:rsidR="00A87609" w:rsidRDefault="00A87609" w:rsidP="00A87609">
            <w:r>
              <w:t>Usta Öğreticilik Belgesi</w:t>
            </w:r>
          </w:p>
        </w:tc>
        <w:tc>
          <w:tcPr>
            <w:tcW w:w="1164" w:type="dxa"/>
            <w:vAlign w:val="center"/>
          </w:tcPr>
          <w:p w:rsidR="00A87609" w:rsidRDefault="00A87609" w:rsidP="00A87609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A87609" w:rsidRDefault="00A87609" w:rsidP="00A87609">
            <w:pPr>
              <w:jc w:val="center"/>
            </w:pPr>
          </w:p>
        </w:tc>
      </w:tr>
      <w:tr w:rsidR="00A87609" w:rsidTr="00C5629E">
        <w:trPr>
          <w:trHeight w:val="514"/>
        </w:trPr>
        <w:tc>
          <w:tcPr>
            <w:tcW w:w="2247" w:type="dxa"/>
            <w:vMerge/>
            <w:vAlign w:val="center"/>
          </w:tcPr>
          <w:p w:rsidR="00A87609" w:rsidRDefault="00A87609" w:rsidP="00A87609">
            <w:pPr>
              <w:jc w:val="center"/>
            </w:pPr>
          </w:p>
        </w:tc>
        <w:tc>
          <w:tcPr>
            <w:tcW w:w="5189" w:type="dxa"/>
            <w:vAlign w:val="center"/>
          </w:tcPr>
          <w:p w:rsidR="00A87609" w:rsidRPr="008D1ED7" w:rsidRDefault="00A87609" w:rsidP="00A87609">
            <w:pPr>
              <w:jc w:val="right"/>
              <w:rPr>
                <w:b/>
              </w:rPr>
            </w:pPr>
            <w:r w:rsidRPr="008D1ED7">
              <w:rPr>
                <w:b/>
              </w:rPr>
              <w:t>EK PUAN TOPLAMI</w:t>
            </w:r>
          </w:p>
        </w:tc>
        <w:tc>
          <w:tcPr>
            <w:tcW w:w="1164" w:type="dxa"/>
            <w:vAlign w:val="center"/>
          </w:tcPr>
          <w:p w:rsidR="00A87609" w:rsidRPr="008D1ED7" w:rsidRDefault="00A87609" w:rsidP="00A8760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83" w:type="dxa"/>
          </w:tcPr>
          <w:p w:rsidR="00A87609" w:rsidRPr="008D1ED7" w:rsidRDefault="00A87609" w:rsidP="00A87609">
            <w:pPr>
              <w:jc w:val="center"/>
              <w:rPr>
                <w:b/>
              </w:rPr>
            </w:pPr>
          </w:p>
        </w:tc>
      </w:tr>
      <w:tr w:rsidR="00A87609" w:rsidTr="00EC39BC">
        <w:trPr>
          <w:trHeight w:val="559"/>
        </w:trPr>
        <w:tc>
          <w:tcPr>
            <w:tcW w:w="7436" w:type="dxa"/>
            <w:gridSpan w:val="2"/>
            <w:vAlign w:val="center"/>
          </w:tcPr>
          <w:p w:rsidR="00A87609" w:rsidRPr="008D1ED7" w:rsidRDefault="00A87609" w:rsidP="00A87609">
            <w:pPr>
              <w:jc w:val="right"/>
              <w:rPr>
                <w:b/>
                <w:sz w:val="32"/>
              </w:rPr>
            </w:pPr>
            <w:r w:rsidRPr="008D1ED7">
              <w:rPr>
                <w:b/>
                <w:sz w:val="32"/>
              </w:rPr>
              <w:t>TOPLAM PUAN</w:t>
            </w:r>
          </w:p>
        </w:tc>
        <w:tc>
          <w:tcPr>
            <w:tcW w:w="1164" w:type="dxa"/>
            <w:vAlign w:val="center"/>
          </w:tcPr>
          <w:p w:rsidR="00A87609" w:rsidRPr="008D1ED7" w:rsidRDefault="00A87609" w:rsidP="00A87609">
            <w:pPr>
              <w:jc w:val="center"/>
              <w:rPr>
                <w:b/>
                <w:sz w:val="32"/>
              </w:rPr>
            </w:pPr>
            <w:r w:rsidRPr="008D1ED7">
              <w:rPr>
                <w:b/>
                <w:sz w:val="32"/>
              </w:rPr>
              <w:t>100</w:t>
            </w:r>
          </w:p>
        </w:tc>
        <w:tc>
          <w:tcPr>
            <w:tcW w:w="883" w:type="dxa"/>
          </w:tcPr>
          <w:p w:rsidR="00A87609" w:rsidRPr="008D1ED7" w:rsidRDefault="00A87609" w:rsidP="00A87609">
            <w:pPr>
              <w:jc w:val="center"/>
              <w:rPr>
                <w:b/>
                <w:sz w:val="32"/>
              </w:rPr>
            </w:pPr>
          </w:p>
        </w:tc>
      </w:tr>
    </w:tbl>
    <w:p w:rsidR="003D22A4" w:rsidRDefault="003D22A4" w:rsidP="003D22A4"/>
    <w:p w:rsidR="00A87609" w:rsidRPr="003872A3" w:rsidRDefault="00A87609" w:rsidP="00A87609">
      <w:pPr>
        <w:pStyle w:val="ListeParagraf"/>
        <w:numPr>
          <w:ilvl w:val="0"/>
          <w:numId w:val="5"/>
        </w:numPr>
        <w:rPr>
          <w:color w:val="FF0000"/>
        </w:rPr>
      </w:pPr>
      <w:r w:rsidRPr="003872A3">
        <w:rPr>
          <w:color w:val="FF0000"/>
        </w:rPr>
        <w:t>Eğitim fakültesi mezunları pedagojik formasyon belgesinden ayrıca puan almayacaktır.</w:t>
      </w:r>
    </w:p>
    <w:p w:rsidR="00A87609" w:rsidRPr="003872A3" w:rsidRDefault="00A87609" w:rsidP="00A87609">
      <w:pPr>
        <w:pStyle w:val="ListeParagraf"/>
        <w:numPr>
          <w:ilvl w:val="0"/>
          <w:numId w:val="5"/>
        </w:numPr>
        <w:rPr>
          <w:color w:val="FF0000"/>
        </w:rPr>
      </w:pPr>
      <w:r w:rsidRPr="003872A3">
        <w:rPr>
          <w:color w:val="FF0000"/>
        </w:rPr>
        <w:t>“Kurs Alanında Eğitim” bölümünden puanı hesaplanan</w:t>
      </w:r>
      <w:r w:rsidR="003872A3" w:rsidRPr="003872A3">
        <w:rPr>
          <w:color w:val="FF0000"/>
        </w:rPr>
        <w:t xml:space="preserve"> diploma/belge için ayrıca “Ek Puan” bölümünden puan verilmeyecektir.</w:t>
      </w:r>
    </w:p>
    <w:p w:rsidR="003D22A4" w:rsidRDefault="003D22A4" w:rsidP="003D22A4"/>
    <w:p w:rsidR="005D0CB2" w:rsidRDefault="005D0CB2" w:rsidP="003D22A4"/>
    <w:p w:rsidR="005D0CB2" w:rsidRDefault="005D0CB2" w:rsidP="003D22A4"/>
    <w:p w:rsidR="005D0CB2" w:rsidRDefault="005D0CB2" w:rsidP="003D22A4"/>
    <w:p w:rsidR="00802AD3" w:rsidRPr="00802AD3" w:rsidRDefault="00802AD3" w:rsidP="00802AD3">
      <w:pPr>
        <w:jc w:val="center"/>
        <w:rPr>
          <w:b/>
          <w:sz w:val="32"/>
        </w:rPr>
      </w:pPr>
      <w:r w:rsidRPr="00802AD3">
        <w:rPr>
          <w:b/>
          <w:sz w:val="32"/>
        </w:rPr>
        <w:t>BAŞVURU YAPMA VE BELGE YÜKLEME NASIL YAPILIR?</w:t>
      </w:r>
    </w:p>
    <w:p w:rsidR="00EC31AF" w:rsidRPr="001A4226" w:rsidRDefault="00EC31AF" w:rsidP="003A16DA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A4226">
        <w:rPr>
          <w:sz w:val="28"/>
          <w:szCs w:val="28"/>
        </w:rPr>
        <w:t xml:space="preserve"> </w:t>
      </w:r>
      <w:r w:rsidRPr="001A4226">
        <w:rPr>
          <w:color w:val="0070C0"/>
          <w:sz w:val="28"/>
          <w:szCs w:val="28"/>
        </w:rPr>
        <w:t xml:space="preserve">https://e-yaygin.meb.gov.tr </w:t>
      </w:r>
      <w:r w:rsidRPr="001A4226">
        <w:rPr>
          <w:sz w:val="28"/>
          <w:szCs w:val="28"/>
        </w:rPr>
        <w:t xml:space="preserve">adresine giriş </w:t>
      </w:r>
      <w:r w:rsidRPr="001A4226">
        <w:rPr>
          <w:color w:val="FF0000"/>
          <w:sz w:val="28"/>
          <w:szCs w:val="28"/>
        </w:rPr>
        <w:t xml:space="preserve">e-devlet </w:t>
      </w:r>
      <w:r w:rsidRPr="001A4226">
        <w:rPr>
          <w:sz w:val="28"/>
          <w:szCs w:val="28"/>
        </w:rPr>
        <w:t>menüsü üzerinden yapılır.</w:t>
      </w:r>
      <w:r w:rsidR="00236245" w:rsidRPr="001A4226">
        <w:rPr>
          <w:sz w:val="28"/>
          <w:szCs w:val="28"/>
        </w:rPr>
        <w:t xml:space="preserve"> </w:t>
      </w:r>
    </w:p>
    <w:p w:rsidR="00236245" w:rsidRPr="001A4226" w:rsidRDefault="005D0CB2" w:rsidP="00236245">
      <w:pPr>
        <w:pStyle w:val="ListeParagraf"/>
        <w:ind w:left="643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.6pt;margin-top:6.3pt;width:400pt;height:191.95pt;z-index:-251658240;mso-position-horizontal-relative:text;mso-position-vertical-relative:text" wrapcoords="-36 0 -36 21542 21600 21542 21600 0 -36 0">
            <v:imagedata r:id="rId6" o:title="Ekran Alıntısı"/>
            <w10:wrap type="tight"/>
          </v:shape>
        </w:pict>
      </w:r>
    </w:p>
    <w:p w:rsidR="00EF41B6" w:rsidRPr="001A4226" w:rsidRDefault="00236245" w:rsidP="00EF41B6">
      <w:pPr>
        <w:pStyle w:val="ListeParagraf"/>
        <w:ind w:left="708" w:firstLine="708"/>
        <w:jc w:val="both"/>
        <w:rPr>
          <w:sz w:val="28"/>
          <w:szCs w:val="28"/>
        </w:rPr>
      </w:pPr>
      <w:r w:rsidRPr="001A4226">
        <w:rPr>
          <w:sz w:val="28"/>
          <w:szCs w:val="28"/>
        </w:rPr>
        <w:t>Başvuru işlemine başlamadan önce sisteme yüklenmesi gereken diploma, kurs bitirme belgesi, mesleki yeterlilik belgesi, iş deneyim (SGK Hizmet Dökümü) belgesi vb. belgeler bilgisayarınızda hazır olm</w:t>
      </w:r>
      <w:r w:rsidR="00EF41B6" w:rsidRPr="001A4226">
        <w:rPr>
          <w:sz w:val="28"/>
          <w:szCs w:val="28"/>
        </w:rPr>
        <w:t xml:space="preserve">alıdır. Belgeler tek sayfa ise pdf veya </w:t>
      </w:r>
      <w:r w:rsidRPr="001A4226">
        <w:rPr>
          <w:sz w:val="28"/>
          <w:szCs w:val="28"/>
        </w:rPr>
        <w:t>jpg formatın</w:t>
      </w:r>
      <w:r w:rsidR="00EF41B6" w:rsidRPr="001A4226">
        <w:rPr>
          <w:sz w:val="28"/>
          <w:szCs w:val="28"/>
        </w:rPr>
        <w:t xml:space="preserve">da olabilir. Çok sayfalı ise </w:t>
      </w:r>
      <w:r w:rsidRPr="001A4226">
        <w:rPr>
          <w:sz w:val="28"/>
          <w:szCs w:val="28"/>
        </w:rPr>
        <w:t xml:space="preserve">pdf formatında olmalıdır. </w:t>
      </w:r>
      <w:r w:rsidR="009370ED" w:rsidRPr="001A4226">
        <w:rPr>
          <w:sz w:val="28"/>
          <w:szCs w:val="28"/>
        </w:rPr>
        <w:t xml:space="preserve">Her bir dosyaya ilgili belge adının verilmesi işinizi kolaylaştıracaktır. (Örneğin, </w:t>
      </w:r>
      <w:r w:rsidR="009370ED" w:rsidRPr="001A4226">
        <w:rPr>
          <w:color w:val="FF0000"/>
          <w:sz w:val="28"/>
          <w:szCs w:val="28"/>
        </w:rPr>
        <w:t xml:space="preserve">önlisansdiploma.pdf </w:t>
      </w:r>
      <w:r w:rsidR="009370ED" w:rsidRPr="001A4226">
        <w:rPr>
          <w:sz w:val="28"/>
          <w:szCs w:val="28"/>
        </w:rPr>
        <w:t>gibi)</w:t>
      </w:r>
    </w:p>
    <w:p w:rsidR="00EF41B6" w:rsidRPr="001A4226" w:rsidRDefault="00EF41B6" w:rsidP="00EF41B6">
      <w:pPr>
        <w:pStyle w:val="ListeParagraf"/>
        <w:ind w:left="643"/>
        <w:jc w:val="both"/>
        <w:rPr>
          <w:sz w:val="28"/>
          <w:szCs w:val="28"/>
        </w:rPr>
      </w:pPr>
    </w:p>
    <w:p w:rsidR="00236245" w:rsidRDefault="00236245" w:rsidP="00EF41B6">
      <w:pPr>
        <w:pStyle w:val="ListeParagraf"/>
        <w:ind w:left="708" w:firstLine="708"/>
        <w:jc w:val="both"/>
        <w:rPr>
          <w:sz w:val="28"/>
          <w:szCs w:val="28"/>
        </w:rPr>
      </w:pPr>
      <w:r w:rsidRPr="001A4226">
        <w:rPr>
          <w:sz w:val="28"/>
          <w:szCs w:val="28"/>
        </w:rPr>
        <w:t>Sisteme yüklenecek belgeler okunaklı ve dosya boyutu en fazla 500 Kb (0,5 Mb) olmalıdır. Tarayıcıdan geçirilerek oluşturulan dosyaların boyutları genellikle yüksek olmaktadır. SGK dökümü, mez</w:t>
      </w:r>
      <w:r w:rsidR="009370ED" w:rsidRPr="001A4226">
        <w:rPr>
          <w:sz w:val="28"/>
          <w:szCs w:val="28"/>
        </w:rPr>
        <w:t xml:space="preserve">uniyet belgeleri ve </w:t>
      </w:r>
      <w:r w:rsidRPr="001A4226">
        <w:rPr>
          <w:sz w:val="28"/>
          <w:szCs w:val="28"/>
        </w:rPr>
        <w:t>kurs b</w:t>
      </w:r>
      <w:r w:rsidR="009370ED" w:rsidRPr="001A4226">
        <w:rPr>
          <w:sz w:val="28"/>
          <w:szCs w:val="28"/>
        </w:rPr>
        <w:t>it</w:t>
      </w:r>
      <w:r w:rsidR="00286719">
        <w:rPr>
          <w:sz w:val="28"/>
          <w:szCs w:val="28"/>
        </w:rPr>
        <w:t>irme belgelerinin birçoğu E</w:t>
      </w:r>
      <w:r w:rsidR="009370ED" w:rsidRPr="001A4226">
        <w:rPr>
          <w:sz w:val="28"/>
          <w:szCs w:val="28"/>
        </w:rPr>
        <w:t>-</w:t>
      </w:r>
      <w:r w:rsidR="00286719">
        <w:rPr>
          <w:sz w:val="28"/>
          <w:szCs w:val="28"/>
        </w:rPr>
        <w:t>D</w:t>
      </w:r>
      <w:r w:rsidRPr="001A4226">
        <w:rPr>
          <w:sz w:val="28"/>
          <w:szCs w:val="28"/>
        </w:rPr>
        <w:t>evlet</w:t>
      </w:r>
      <w:r w:rsidR="00286719">
        <w:rPr>
          <w:sz w:val="28"/>
          <w:szCs w:val="28"/>
        </w:rPr>
        <w:t xml:space="preserve"> üzerinden</w:t>
      </w:r>
      <w:r w:rsidRPr="001A4226">
        <w:rPr>
          <w:sz w:val="28"/>
          <w:szCs w:val="28"/>
        </w:rPr>
        <w:t xml:space="preserve"> indirilebilmektedir.</w:t>
      </w:r>
      <w:r w:rsidR="009370ED" w:rsidRPr="001A4226">
        <w:rPr>
          <w:sz w:val="28"/>
          <w:szCs w:val="28"/>
        </w:rPr>
        <w:t xml:space="preserve"> </w:t>
      </w:r>
      <w:hyperlink r:id="rId7" w:history="1">
        <w:r w:rsidR="009370ED" w:rsidRPr="00286719">
          <w:rPr>
            <w:rStyle w:val="Kpr"/>
            <w:sz w:val="28"/>
            <w:szCs w:val="28"/>
          </w:rPr>
          <w:t>E-d</w:t>
        </w:r>
        <w:r w:rsidR="00404DF2" w:rsidRPr="00286719">
          <w:rPr>
            <w:rStyle w:val="Kpr"/>
            <w:sz w:val="28"/>
            <w:szCs w:val="28"/>
          </w:rPr>
          <w:t>evletten dosya indirme</w:t>
        </w:r>
      </w:hyperlink>
      <w:r w:rsidR="00404DF2" w:rsidRPr="001A4226">
        <w:rPr>
          <w:sz w:val="28"/>
          <w:szCs w:val="28"/>
        </w:rPr>
        <w:t xml:space="preserve"> ile ilgili videoyu buradan izleyebilirsiniz.</w:t>
      </w:r>
    </w:p>
    <w:p w:rsidR="004514C0" w:rsidRPr="001A4226" w:rsidRDefault="004514C0" w:rsidP="00EF41B6">
      <w:pPr>
        <w:pStyle w:val="ListeParagraf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Başvuruya başlamadan önce a</w:t>
      </w:r>
      <w:r w:rsidR="00514AC5">
        <w:rPr>
          <w:sz w:val="28"/>
          <w:szCs w:val="28"/>
        </w:rPr>
        <w:t>şağıdaki B</w:t>
      </w:r>
      <w:r>
        <w:rPr>
          <w:sz w:val="28"/>
          <w:szCs w:val="28"/>
        </w:rPr>
        <w:t>aşvuru Kılavuzunu</w:t>
      </w:r>
      <w:r w:rsidR="00514AC5">
        <w:rPr>
          <w:sz w:val="28"/>
          <w:szCs w:val="28"/>
        </w:rPr>
        <w:t xml:space="preserve"> okumanızda</w:t>
      </w:r>
      <w:r>
        <w:rPr>
          <w:sz w:val="28"/>
          <w:szCs w:val="28"/>
        </w:rPr>
        <w:t xml:space="preserve"> ve </w:t>
      </w:r>
      <w:hyperlink r:id="rId8" w:history="1">
        <w:r w:rsidRPr="00514AC5">
          <w:rPr>
            <w:rStyle w:val="Kpr"/>
            <w:sz w:val="28"/>
            <w:szCs w:val="28"/>
          </w:rPr>
          <w:t>Başvuru Kılavuzu Videosunu</w:t>
        </w:r>
      </w:hyperlink>
      <w:r>
        <w:rPr>
          <w:sz w:val="28"/>
          <w:szCs w:val="28"/>
        </w:rPr>
        <w:t xml:space="preserve"> izlemenizde yarar vardır. </w:t>
      </w:r>
    </w:p>
    <w:p w:rsidR="000878B8" w:rsidRPr="001A4226" w:rsidRDefault="000878B8">
      <w:pPr>
        <w:rPr>
          <w:sz w:val="28"/>
          <w:szCs w:val="28"/>
        </w:rPr>
      </w:pPr>
    </w:p>
    <w:p w:rsidR="00023AA8" w:rsidRPr="001A4226" w:rsidRDefault="006D54EF" w:rsidP="006D54EF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A4226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7216" behindDoc="1" locked="0" layoutInCell="1" allowOverlap="1" wp14:anchorId="072CEEB5" wp14:editId="61CE46D5">
            <wp:simplePos x="0" y="0"/>
            <wp:positionH relativeFrom="margin">
              <wp:align>right</wp:align>
            </wp:positionH>
            <wp:positionV relativeFrom="paragraph">
              <wp:posOffset>696405</wp:posOffset>
            </wp:positionV>
            <wp:extent cx="5753100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528" y="21421"/>
                <wp:lineTo x="21528" y="0"/>
                <wp:lineTo x="0" y="0"/>
              </wp:wrapPolygon>
            </wp:wrapTight>
            <wp:docPr id="2" name="Resim 2" descr="C:\Users\Zikrullah\AppData\Local\Microsoft\Windows\INetCache\Content.Word\Ekran Alıntıs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ikrullah\AppData\Local\Microsoft\Windows\INetCache\Content.Word\Ekran Alıntısı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8B8" w:rsidRPr="001A4226">
        <w:rPr>
          <w:sz w:val="28"/>
          <w:szCs w:val="28"/>
        </w:rPr>
        <w:t>E-devlet şifresini kullanarak sisteme giriş yapılır. Sırasıyla aşağıdaki menüler tıklanır.</w:t>
      </w:r>
    </w:p>
    <w:p w:rsidR="0088040E" w:rsidRPr="001A4226" w:rsidRDefault="006D54EF" w:rsidP="0088040E">
      <w:pPr>
        <w:rPr>
          <w:sz w:val="28"/>
          <w:szCs w:val="28"/>
        </w:rPr>
      </w:pPr>
      <w:r w:rsidRPr="001A4226">
        <w:rPr>
          <w:noProof/>
          <w:sz w:val="28"/>
          <w:szCs w:val="28"/>
          <w:lang w:eastAsia="tr-TR"/>
        </w:rPr>
        <w:drawing>
          <wp:inline distT="0" distB="0" distL="0" distR="0" wp14:anchorId="0B3C6471" wp14:editId="26E60584">
            <wp:extent cx="5765165" cy="1507804"/>
            <wp:effectExtent l="0" t="0" r="6985" b="0"/>
            <wp:docPr id="1" name="Resim 1" descr="C:\Users\Zikrullah\AppData\Local\Microsoft\Windows\INetCache\Content.Word\Ekran Alıntıs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Zikrullah\AppData\Local\Microsoft\Windows\INetCache\Content.Word\Ekran Alıntısı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870" cy="154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0E" w:rsidRPr="001A4226" w:rsidRDefault="0088040E" w:rsidP="0088040E">
      <w:pPr>
        <w:pStyle w:val="ListeParagraf"/>
        <w:rPr>
          <w:sz w:val="28"/>
          <w:szCs w:val="28"/>
        </w:rPr>
      </w:pPr>
    </w:p>
    <w:p w:rsidR="00AD22BA" w:rsidRPr="00514AC5" w:rsidRDefault="00AD22BA" w:rsidP="00514AC5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A4226">
        <w:rPr>
          <w:sz w:val="28"/>
          <w:szCs w:val="28"/>
        </w:rPr>
        <w:t>Birinci se</w:t>
      </w:r>
      <w:r w:rsidR="0088040E" w:rsidRPr="001A4226">
        <w:rPr>
          <w:sz w:val="28"/>
          <w:szCs w:val="28"/>
        </w:rPr>
        <w:t>kmede Mezuniyet Bölümü</w:t>
      </w:r>
      <w:r w:rsidRPr="001A4226">
        <w:rPr>
          <w:sz w:val="28"/>
          <w:szCs w:val="28"/>
        </w:rPr>
        <w:t xml:space="preserve"> </w:t>
      </w:r>
      <w:proofErr w:type="gramStart"/>
      <w:r w:rsidRPr="001A4226">
        <w:rPr>
          <w:sz w:val="28"/>
          <w:szCs w:val="28"/>
        </w:rPr>
        <w:t>1,2,3</w:t>
      </w:r>
      <w:proofErr w:type="gramEnd"/>
      <w:r w:rsidRPr="001A4226">
        <w:rPr>
          <w:sz w:val="28"/>
          <w:szCs w:val="28"/>
        </w:rPr>
        <w:t xml:space="preserve"> alanları takip edilerek belirlenir. </w:t>
      </w:r>
      <w:r w:rsidR="00620F25" w:rsidRPr="001A4226">
        <w:rPr>
          <w:sz w:val="28"/>
          <w:szCs w:val="28"/>
        </w:rPr>
        <w:t xml:space="preserve">Sisteme yükleyeceğiniz dosya pdf veya </w:t>
      </w:r>
      <w:r w:rsidR="00514AC5">
        <w:rPr>
          <w:sz w:val="28"/>
          <w:szCs w:val="28"/>
        </w:rPr>
        <w:t xml:space="preserve">jpg formatında olmalıdır. </w:t>
      </w:r>
      <w:r w:rsidR="00620F25" w:rsidRPr="00514AC5">
        <w:rPr>
          <w:sz w:val="28"/>
          <w:szCs w:val="28"/>
        </w:rPr>
        <w:t>Dosya boyutu en fazla 0,5 MB (500 kB)</w:t>
      </w:r>
      <w:r w:rsidR="00691260" w:rsidRPr="00514AC5">
        <w:rPr>
          <w:sz w:val="28"/>
          <w:szCs w:val="28"/>
        </w:rPr>
        <w:t xml:space="preserve"> olmalıdır.</w:t>
      </w:r>
      <w:r w:rsidR="00514AC5" w:rsidRPr="00514AC5">
        <w:rPr>
          <w:sz w:val="28"/>
          <w:szCs w:val="28"/>
        </w:rPr>
        <w:t xml:space="preserve"> Dosya seç butonu tıklandıktan sonra ilgili dosya yüklenir ancak kayıt edilmez. Bu nedenle sağ alt köşedeki </w:t>
      </w:r>
      <w:r w:rsidR="00514AC5" w:rsidRPr="00514AC5">
        <w:rPr>
          <w:b/>
          <w:sz w:val="28"/>
          <w:szCs w:val="28"/>
        </w:rPr>
        <w:t>Kaydet</w:t>
      </w:r>
      <w:r w:rsidR="00514AC5" w:rsidRPr="00514AC5">
        <w:rPr>
          <w:sz w:val="28"/>
          <w:szCs w:val="28"/>
        </w:rPr>
        <w:t xml:space="preserve"> butonuna basmayı unutmayınız.</w:t>
      </w:r>
      <w:r w:rsidR="00404589">
        <w:rPr>
          <w:sz w:val="28"/>
          <w:szCs w:val="28"/>
        </w:rPr>
        <w:t xml:space="preserve"> Birden fazla alanda olan mezuniyet belgelerinizi de bu alandan sisteme yükleyiniz.</w:t>
      </w:r>
    </w:p>
    <w:p w:rsidR="006D54EF" w:rsidRPr="001A4226" w:rsidRDefault="006D54EF" w:rsidP="00620F25">
      <w:pPr>
        <w:pStyle w:val="ListeParagraf"/>
        <w:rPr>
          <w:sz w:val="28"/>
          <w:szCs w:val="28"/>
        </w:rPr>
      </w:pPr>
    </w:p>
    <w:p w:rsidR="00620F25" w:rsidRPr="001A4226" w:rsidRDefault="006D54EF" w:rsidP="00620F25">
      <w:pPr>
        <w:pStyle w:val="ListeParagraf"/>
        <w:rPr>
          <w:sz w:val="28"/>
          <w:szCs w:val="28"/>
        </w:rPr>
      </w:pPr>
      <w:r w:rsidRPr="001A4226">
        <w:rPr>
          <w:noProof/>
          <w:sz w:val="28"/>
          <w:szCs w:val="28"/>
          <w:lang w:eastAsia="tr-TR"/>
        </w:rPr>
        <w:drawing>
          <wp:inline distT="0" distB="0" distL="0" distR="0">
            <wp:extent cx="5409210" cy="1769075"/>
            <wp:effectExtent l="0" t="0" r="1270" b="3175"/>
            <wp:docPr id="3" name="Resim 3" descr="Ekran Alıntıs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kran Alıntısı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250" cy="178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8D5" w:rsidRDefault="006168D5" w:rsidP="006168D5">
      <w:pPr>
        <w:pStyle w:val="ListeParagraf"/>
        <w:ind w:left="643"/>
        <w:jc w:val="both"/>
        <w:rPr>
          <w:sz w:val="28"/>
          <w:szCs w:val="28"/>
        </w:rPr>
      </w:pPr>
    </w:p>
    <w:p w:rsidR="00C31A14" w:rsidRDefault="00C31A14" w:rsidP="006168D5">
      <w:pPr>
        <w:pStyle w:val="ListeParagraf"/>
        <w:ind w:left="643"/>
        <w:jc w:val="both"/>
        <w:rPr>
          <w:sz w:val="28"/>
          <w:szCs w:val="28"/>
        </w:rPr>
      </w:pPr>
    </w:p>
    <w:p w:rsidR="00C31A14" w:rsidRDefault="00C31A14" w:rsidP="006168D5">
      <w:pPr>
        <w:pStyle w:val="ListeParagraf"/>
        <w:ind w:left="643"/>
        <w:jc w:val="both"/>
        <w:rPr>
          <w:sz w:val="28"/>
          <w:szCs w:val="28"/>
        </w:rPr>
      </w:pPr>
    </w:p>
    <w:p w:rsidR="00C31A14" w:rsidRDefault="00C31A14" w:rsidP="006168D5">
      <w:pPr>
        <w:pStyle w:val="ListeParagraf"/>
        <w:ind w:left="643"/>
        <w:jc w:val="both"/>
        <w:rPr>
          <w:sz w:val="28"/>
          <w:szCs w:val="28"/>
        </w:rPr>
      </w:pPr>
    </w:p>
    <w:p w:rsidR="00C31A14" w:rsidRDefault="00C31A14" w:rsidP="006168D5">
      <w:pPr>
        <w:pStyle w:val="ListeParagraf"/>
        <w:ind w:left="643"/>
        <w:jc w:val="both"/>
        <w:rPr>
          <w:sz w:val="28"/>
          <w:szCs w:val="28"/>
        </w:rPr>
      </w:pPr>
    </w:p>
    <w:p w:rsidR="00C31A14" w:rsidRPr="001A4226" w:rsidRDefault="00C31A14" w:rsidP="006168D5">
      <w:pPr>
        <w:pStyle w:val="ListeParagraf"/>
        <w:ind w:left="643"/>
        <w:jc w:val="both"/>
        <w:rPr>
          <w:sz w:val="28"/>
          <w:szCs w:val="28"/>
        </w:rPr>
      </w:pPr>
    </w:p>
    <w:p w:rsidR="00691260" w:rsidRPr="001A4226" w:rsidRDefault="00691260" w:rsidP="006D54EF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A4226">
        <w:rPr>
          <w:sz w:val="28"/>
          <w:szCs w:val="28"/>
        </w:rPr>
        <w:t>İkinci sekmede varsa ustalık belgesi, 4. Seviye kurs bitirme belgesi, Mesleki Yeterlilik Belgesi sisteme yüklenir ve kayıt edilir.</w:t>
      </w:r>
    </w:p>
    <w:p w:rsidR="006D54EF" w:rsidRPr="001A4226" w:rsidRDefault="006D54EF" w:rsidP="006D54EF">
      <w:pPr>
        <w:pStyle w:val="ListeParagraf"/>
        <w:ind w:left="643"/>
        <w:rPr>
          <w:sz w:val="28"/>
          <w:szCs w:val="28"/>
        </w:rPr>
      </w:pPr>
    </w:p>
    <w:p w:rsidR="00691260" w:rsidRPr="001A4226" w:rsidRDefault="00F97F2A" w:rsidP="00691260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5" type="#_x0000_t75" style="width:460.15pt;height:179.65pt">
            <v:imagedata r:id="rId12" o:title="Ekran Alıntısı6"/>
          </v:shape>
        </w:pict>
      </w:r>
    </w:p>
    <w:p w:rsidR="00691260" w:rsidRPr="001A4226" w:rsidRDefault="00691260" w:rsidP="000878B8">
      <w:pPr>
        <w:pStyle w:val="ListeParagraf"/>
        <w:rPr>
          <w:sz w:val="28"/>
          <w:szCs w:val="28"/>
        </w:rPr>
      </w:pPr>
    </w:p>
    <w:p w:rsidR="006168D5" w:rsidRPr="001A4226" w:rsidRDefault="006168D5" w:rsidP="000878B8">
      <w:pPr>
        <w:pStyle w:val="ListeParagraf"/>
        <w:rPr>
          <w:sz w:val="28"/>
          <w:szCs w:val="28"/>
        </w:rPr>
      </w:pPr>
    </w:p>
    <w:p w:rsidR="00FE3FDA" w:rsidRPr="001A4226" w:rsidRDefault="00FE3FDA" w:rsidP="000878B8">
      <w:pPr>
        <w:pStyle w:val="ListeParagraf"/>
        <w:rPr>
          <w:sz w:val="28"/>
          <w:szCs w:val="28"/>
        </w:rPr>
      </w:pPr>
    </w:p>
    <w:p w:rsidR="003371C3" w:rsidRPr="001A4226" w:rsidRDefault="00691260" w:rsidP="003371C3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A4226">
        <w:rPr>
          <w:sz w:val="28"/>
          <w:szCs w:val="28"/>
        </w:rPr>
        <w:t xml:space="preserve">Üçüncü sekmede </w:t>
      </w:r>
      <w:r w:rsidR="003371C3" w:rsidRPr="001A4226">
        <w:rPr>
          <w:sz w:val="28"/>
          <w:szCs w:val="28"/>
        </w:rPr>
        <w:t xml:space="preserve">kamu kurum ve kuruluşları ile MEB’e bağlı resmi ve özel kurumlardaki eğiticilikle </w:t>
      </w:r>
      <w:r w:rsidRPr="001A4226">
        <w:rPr>
          <w:sz w:val="28"/>
          <w:szCs w:val="28"/>
        </w:rPr>
        <w:t>ilgili deneyiminiz</w:t>
      </w:r>
      <w:r w:rsidR="003371C3" w:rsidRPr="001A4226">
        <w:rPr>
          <w:sz w:val="28"/>
          <w:szCs w:val="28"/>
        </w:rPr>
        <w:t xml:space="preserve">i gösteren SGK Tescil ve Hizmet Dökümü/İşyeri Unvan Listesi pdf formatında sisteme yüklenir. </w:t>
      </w:r>
    </w:p>
    <w:p w:rsidR="0003723B" w:rsidRDefault="00FE3FDA" w:rsidP="00EF41B6">
      <w:pPr>
        <w:pStyle w:val="ListeParagraf"/>
        <w:ind w:left="643"/>
        <w:jc w:val="both"/>
        <w:rPr>
          <w:sz w:val="28"/>
          <w:szCs w:val="28"/>
        </w:rPr>
      </w:pPr>
      <w:r w:rsidRPr="001A4226">
        <w:rPr>
          <w:sz w:val="28"/>
          <w:szCs w:val="28"/>
        </w:rPr>
        <w:t>S</w:t>
      </w:r>
      <w:r w:rsidR="003371C3" w:rsidRPr="001A4226">
        <w:rPr>
          <w:sz w:val="28"/>
          <w:szCs w:val="28"/>
        </w:rPr>
        <w:t xml:space="preserve">GK Hizmet dökümü esas alınarak çalışılan günler </w:t>
      </w:r>
      <w:r w:rsidRPr="001A4226">
        <w:rPr>
          <w:sz w:val="28"/>
          <w:szCs w:val="28"/>
        </w:rPr>
        <w:t>hesapl</w:t>
      </w:r>
      <w:r w:rsidR="00240BFB">
        <w:rPr>
          <w:sz w:val="28"/>
          <w:szCs w:val="28"/>
        </w:rPr>
        <w:t>anarak</w:t>
      </w:r>
      <w:r w:rsidR="0003723B">
        <w:rPr>
          <w:sz w:val="28"/>
          <w:szCs w:val="28"/>
        </w:rPr>
        <w:t xml:space="preserve"> ( en fazla 3600 gün)</w:t>
      </w:r>
      <w:r w:rsidR="00240BFB">
        <w:rPr>
          <w:sz w:val="28"/>
          <w:szCs w:val="28"/>
        </w:rPr>
        <w:t xml:space="preserve"> ilgili kutucuğa işlenir ve altta bulunan kaydet butonu ile kayıt edilir.</w:t>
      </w:r>
      <w:r w:rsidR="0003723B">
        <w:rPr>
          <w:sz w:val="28"/>
          <w:szCs w:val="28"/>
        </w:rPr>
        <w:t xml:space="preserve"> </w:t>
      </w:r>
    </w:p>
    <w:p w:rsidR="00EC4D5F" w:rsidRPr="001A4226" w:rsidRDefault="0003723B" w:rsidP="00EF41B6">
      <w:pPr>
        <w:pStyle w:val="ListeParagraf"/>
        <w:ind w:left="64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5311140" cy="2604135"/>
            <wp:effectExtent l="0" t="0" r="3810" b="5715"/>
            <wp:docPr id="4" name="Resim 4" descr="C:\Users\Zikrullah\AppData\Local\Microsoft\Windows\INetCache\Content.Word\Ekran Alıntısı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ikrullah\AppData\Local\Microsoft\Windows\INetCache\Content.Word\Ekran Alıntısı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FDA" w:rsidRPr="001A4226" w:rsidRDefault="00FE3FDA" w:rsidP="00FE3FDA">
      <w:pPr>
        <w:rPr>
          <w:sz w:val="28"/>
          <w:szCs w:val="28"/>
        </w:rPr>
      </w:pPr>
    </w:p>
    <w:p w:rsidR="006168D5" w:rsidRPr="001A4226" w:rsidRDefault="006168D5" w:rsidP="006168D5">
      <w:pPr>
        <w:pStyle w:val="ListeParagraf"/>
        <w:ind w:left="643"/>
        <w:jc w:val="both"/>
        <w:rPr>
          <w:sz w:val="28"/>
          <w:szCs w:val="28"/>
        </w:rPr>
      </w:pPr>
    </w:p>
    <w:p w:rsidR="006168D5" w:rsidRPr="001A4226" w:rsidRDefault="006168D5" w:rsidP="006168D5">
      <w:pPr>
        <w:pStyle w:val="ListeParagraf"/>
        <w:ind w:left="643"/>
        <w:jc w:val="both"/>
        <w:rPr>
          <w:sz w:val="28"/>
          <w:szCs w:val="28"/>
        </w:rPr>
      </w:pPr>
    </w:p>
    <w:p w:rsidR="00DC4B7A" w:rsidRDefault="00FE3FDA" w:rsidP="008C46AF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286719">
        <w:rPr>
          <w:sz w:val="28"/>
          <w:szCs w:val="28"/>
        </w:rPr>
        <w:t xml:space="preserve">Dördüncü sekmede </w:t>
      </w:r>
      <w:r w:rsidR="00DC4B7A" w:rsidRPr="00286719">
        <w:rPr>
          <w:sz w:val="28"/>
          <w:szCs w:val="28"/>
        </w:rPr>
        <w:t xml:space="preserve">ek puana esas </w:t>
      </w:r>
      <w:r w:rsidR="00286719" w:rsidRPr="00286719">
        <w:rPr>
          <w:sz w:val="28"/>
          <w:szCs w:val="28"/>
        </w:rPr>
        <w:t>alan dışı eğitim belgeleri, pedagojik formasyon belgesi ve usta</w:t>
      </w:r>
      <w:r w:rsidR="00DC4B7A" w:rsidRPr="00286719">
        <w:rPr>
          <w:sz w:val="28"/>
          <w:szCs w:val="28"/>
        </w:rPr>
        <w:t>öğreticilik belgesi sisteme yüklenir. Ortyantasyon</w:t>
      </w:r>
      <w:bookmarkStart w:id="0" w:name="_GoBack"/>
      <w:bookmarkEnd w:id="0"/>
      <w:r w:rsidR="00DC4B7A" w:rsidRPr="00286719">
        <w:rPr>
          <w:sz w:val="28"/>
          <w:szCs w:val="28"/>
        </w:rPr>
        <w:t xml:space="preserve"> belgesi de bu bölümdeki diğer belgeler bölümüne yüklenebilir. </w:t>
      </w:r>
    </w:p>
    <w:p w:rsidR="00286719" w:rsidRPr="00286719" w:rsidRDefault="00286719" w:rsidP="00286719">
      <w:pPr>
        <w:pStyle w:val="ListeParagraf"/>
        <w:ind w:left="643"/>
        <w:jc w:val="both"/>
        <w:rPr>
          <w:sz w:val="28"/>
          <w:szCs w:val="28"/>
        </w:rPr>
      </w:pPr>
    </w:p>
    <w:p w:rsidR="00DC4B7A" w:rsidRPr="001A4226" w:rsidRDefault="00F97F2A" w:rsidP="00DC4B7A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10.65pt;height:109.9pt">
            <v:imagedata r:id="rId14" o:title="Ekran Alıntısı2"/>
          </v:shape>
        </w:pict>
      </w:r>
    </w:p>
    <w:p w:rsidR="007D5BBC" w:rsidRPr="001A4226" w:rsidRDefault="007D5BBC" w:rsidP="00DC4B7A">
      <w:pPr>
        <w:pStyle w:val="ListeParagraf"/>
        <w:rPr>
          <w:sz w:val="28"/>
          <w:szCs w:val="28"/>
        </w:rPr>
      </w:pPr>
    </w:p>
    <w:p w:rsidR="006D54EF" w:rsidRPr="001A4226" w:rsidRDefault="006D54EF" w:rsidP="00DC4B7A">
      <w:pPr>
        <w:pStyle w:val="ListeParagraf"/>
        <w:rPr>
          <w:sz w:val="28"/>
          <w:szCs w:val="28"/>
        </w:rPr>
      </w:pPr>
    </w:p>
    <w:p w:rsidR="007D5BBC" w:rsidRDefault="007D5BBC" w:rsidP="006168D5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A4226">
        <w:rPr>
          <w:sz w:val="28"/>
          <w:szCs w:val="28"/>
        </w:rPr>
        <w:t>Beşinci sekmede eğiticilik yapmak istediğiniz kursları seçmeniz gerekmektedir. Yeni Kurs Başvurusu butonu ile birden fazla kurs seçimi yapabilirsiniz. Kurs seçimini yaptıktan sonra kaydetmeyi unutmayınız.</w:t>
      </w:r>
      <w:r w:rsidR="00286719">
        <w:rPr>
          <w:sz w:val="28"/>
          <w:szCs w:val="28"/>
        </w:rPr>
        <w:t xml:space="preserve"> Başvurusu yapılmış kurslar sağ alt köşede listelenecektir.</w:t>
      </w:r>
    </w:p>
    <w:p w:rsidR="00286719" w:rsidRPr="001A4226" w:rsidRDefault="00286719" w:rsidP="00286719">
      <w:pPr>
        <w:pStyle w:val="ListeParagraf"/>
        <w:ind w:left="643"/>
        <w:jc w:val="both"/>
        <w:rPr>
          <w:sz w:val="28"/>
          <w:szCs w:val="28"/>
        </w:rPr>
      </w:pPr>
    </w:p>
    <w:p w:rsidR="007D5BBC" w:rsidRPr="001A4226" w:rsidRDefault="00F97F2A" w:rsidP="007D5BBC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423.75pt;height:207pt">
            <v:imagedata r:id="rId15" o:title="Ekran Alıntısı9"/>
          </v:shape>
        </w:pict>
      </w:r>
    </w:p>
    <w:p w:rsidR="00671DC8" w:rsidRPr="001A4226" w:rsidRDefault="00671DC8" w:rsidP="007D5BBC">
      <w:pPr>
        <w:pStyle w:val="ListeParagraf"/>
        <w:rPr>
          <w:sz w:val="28"/>
          <w:szCs w:val="28"/>
        </w:rPr>
      </w:pPr>
    </w:p>
    <w:p w:rsidR="00671DC8" w:rsidRDefault="00671DC8" w:rsidP="007D5BBC">
      <w:pPr>
        <w:pStyle w:val="ListeParagraf"/>
        <w:rPr>
          <w:sz w:val="28"/>
          <w:szCs w:val="28"/>
        </w:rPr>
      </w:pPr>
    </w:p>
    <w:p w:rsidR="00C31A14" w:rsidRDefault="00C31A14" w:rsidP="007D5BBC">
      <w:pPr>
        <w:pStyle w:val="ListeParagraf"/>
        <w:rPr>
          <w:sz w:val="28"/>
          <w:szCs w:val="28"/>
        </w:rPr>
      </w:pPr>
    </w:p>
    <w:p w:rsidR="00C31A14" w:rsidRDefault="00C31A14" w:rsidP="007D5BBC">
      <w:pPr>
        <w:pStyle w:val="ListeParagraf"/>
        <w:rPr>
          <w:sz w:val="28"/>
          <w:szCs w:val="28"/>
        </w:rPr>
      </w:pPr>
    </w:p>
    <w:p w:rsidR="00C31A14" w:rsidRDefault="00C31A14" w:rsidP="007D5BBC">
      <w:pPr>
        <w:pStyle w:val="ListeParagraf"/>
        <w:rPr>
          <w:sz w:val="28"/>
          <w:szCs w:val="28"/>
        </w:rPr>
      </w:pPr>
    </w:p>
    <w:p w:rsidR="00C31A14" w:rsidRDefault="00C31A14" w:rsidP="007D5BBC">
      <w:pPr>
        <w:pStyle w:val="ListeParagraf"/>
        <w:rPr>
          <w:sz w:val="28"/>
          <w:szCs w:val="28"/>
        </w:rPr>
      </w:pPr>
    </w:p>
    <w:p w:rsidR="00C31A14" w:rsidRDefault="00C31A14" w:rsidP="007D5BBC">
      <w:pPr>
        <w:pStyle w:val="ListeParagraf"/>
        <w:rPr>
          <w:sz w:val="28"/>
          <w:szCs w:val="28"/>
        </w:rPr>
      </w:pPr>
    </w:p>
    <w:p w:rsidR="00C31A14" w:rsidRPr="001A4226" w:rsidRDefault="00C31A14" w:rsidP="007D5BBC">
      <w:pPr>
        <w:pStyle w:val="ListeParagraf"/>
        <w:rPr>
          <w:sz w:val="28"/>
          <w:szCs w:val="28"/>
        </w:rPr>
      </w:pPr>
    </w:p>
    <w:p w:rsidR="00671DC8" w:rsidRPr="001A4226" w:rsidRDefault="00671DC8" w:rsidP="00671DC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1A4226">
        <w:rPr>
          <w:sz w:val="28"/>
          <w:szCs w:val="28"/>
        </w:rPr>
        <w:t>Altıncı sekmede iletişim bilgilerinizi sisteme girerek başvurunuzu tamamlayınız.</w:t>
      </w:r>
    </w:p>
    <w:p w:rsidR="00671DC8" w:rsidRPr="001A4226" w:rsidRDefault="00671DC8" w:rsidP="00671DC8">
      <w:pPr>
        <w:rPr>
          <w:sz w:val="28"/>
          <w:szCs w:val="28"/>
        </w:rPr>
      </w:pPr>
    </w:p>
    <w:p w:rsidR="00671DC8" w:rsidRPr="001A4226" w:rsidRDefault="005D0CB2" w:rsidP="00671DC8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469.9pt;height:249pt">
            <v:imagedata r:id="rId16" o:title="Ekran Alın10tısı"/>
          </v:shape>
        </w:pict>
      </w:r>
    </w:p>
    <w:p w:rsidR="006168D5" w:rsidRPr="001A4226" w:rsidRDefault="006168D5" w:rsidP="00671DC8">
      <w:pPr>
        <w:rPr>
          <w:sz w:val="28"/>
          <w:szCs w:val="28"/>
        </w:rPr>
      </w:pPr>
    </w:p>
    <w:p w:rsidR="00023AA8" w:rsidRPr="001A4226" w:rsidRDefault="00671DC8" w:rsidP="006168D5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1A4226">
        <w:rPr>
          <w:sz w:val="28"/>
          <w:szCs w:val="28"/>
        </w:rPr>
        <w:t xml:space="preserve">Bazı sekmelerle ilgili yükleyeceğiniz </w:t>
      </w:r>
      <w:r w:rsidR="00023AA8" w:rsidRPr="001A4226">
        <w:rPr>
          <w:sz w:val="28"/>
          <w:szCs w:val="28"/>
        </w:rPr>
        <w:t xml:space="preserve">belge yok ise o bölümü atlayarak işleme devam edebilirsiniz. </w:t>
      </w:r>
    </w:p>
    <w:p w:rsidR="00023AA8" w:rsidRPr="001A4226" w:rsidRDefault="00023AA8" w:rsidP="006168D5">
      <w:pPr>
        <w:pStyle w:val="ListeParagraf"/>
        <w:jc w:val="both"/>
        <w:rPr>
          <w:sz w:val="28"/>
          <w:szCs w:val="28"/>
        </w:rPr>
      </w:pPr>
    </w:p>
    <w:p w:rsidR="00240BFB" w:rsidRPr="00240BFB" w:rsidRDefault="00023AA8" w:rsidP="001A4226">
      <w:pPr>
        <w:pStyle w:val="ListeParagraf"/>
        <w:jc w:val="both"/>
        <w:rPr>
          <w:color w:val="FF0000"/>
          <w:sz w:val="36"/>
          <w:szCs w:val="28"/>
        </w:rPr>
      </w:pPr>
      <w:r w:rsidRPr="00240BFB">
        <w:rPr>
          <w:color w:val="FF0000"/>
          <w:sz w:val="36"/>
          <w:szCs w:val="28"/>
        </w:rPr>
        <w:t xml:space="preserve">Not: </w:t>
      </w:r>
    </w:p>
    <w:p w:rsidR="00240BFB" w:rsidRDefault="00240BFB" w:rsidP="001A4226">
      <w:pPr>
        <w:pStyle w:val="ListeParagraf"/>
        <w:jc w:val="both"/>
        <w:rPr>
          <w:color w:val="FF0000"/>
          <w:sz w:val="28"/>
          <w:szCs w:val="28"/>
        </w:rPr>
      </w:pPr>
    </w:p>
    <w:p w:rsidR="00240BFB" w:rsidRDefault="00023AA8" w:rsidP="00240BFB">
      <w:pPr>
        <w:pStyle w:val="ListeParagraf"/>
        <w:numPr>
          <w:ilvl w:val="0"/>
          <w:numId w:val="9"/>
        </w:numPr>
        <w:jc w:val="both"/>
        <w:rPr>
          <w:sz w:val="28"/>
          <w:szCs w:val="28"/>
        </w:rPr>
      </w:pPr>
      <w:r w:rsidRPr="00240BFB">
        <w:rPr>
          <w:sz w:val="28"/>
          <w:szCs w:val="28"/>
        </w:rPr>
        <w:t xml:space="preserve">Online olarak başvurusunu tamamlayan adaylar </w:t>
      </w:r>
      <w:r w:rsidR="00DE69EF" w:rsidRPr="00240BFB">
        <w:rPr>
          <w:sz w:val="28"/>
          <w:szCs w:val="28"/>
        </w:rPr>
        <w:t>başvuruların onay durumlarını sistem üzerinden takip edeceklerdir. Reddedilen başvuruların reddedilme nedenine göre başvurularını yeniden güncelleyeceklerdir.</w:t>
      </w:r>
    </w:p>
    <w:p w:rsidR="00240BFB" w:rsidRPr="00240BFB" w:rsidRDefault="00240BFB" w:rsidP="00240BFB">
      <w:pPr>
        <w:pStyle w:val="ListeParagraf"/>
        <w:ind w:left="2136"/>
        <w:jc w:val="both"/>
        <w:rPr>
          <w:sz w:val="28"/>
          <w:szCs w:val="28"/>
        </w:rPr>
      </w:pPr>
    </w:p>
    <w:p w:rsidR="00240BFB" w:rsidRDefault="00240BFB" w:rsidP="00240BFB">
      <w:pPr>
        <w:pStyle w:val="ListeParagraf"/>
        <w:numPr>
          <w:ilvl w:val="0"/>
          <w:numId w:val="9"/>
        </w:numPr>
        <w:jc w:val="both"/>
        <w:rPr>
          <w:sz w:val="28"/>
          <w:szCs w:val="28"/>
        </w:rPr>
      </w:pPr>
      <w:r w:rsidRPr="00240BFB">
        <w:rPr>
          <w:sz w:val="28"/>
          <w:szCs w:val="28"/>
        </w:rPr>
        <w:t>Başvuru süresi dolduktan sonra sisteme yüklenen belgeler ve eklenen kurslar geçers</w:t>
      </w:r>
      <w:r>
        <w:rPr>
          <w:sz w:val="28"/>
          <w:szCs w:val="28"/>
        </w:rPr>
        <w:t>iz sayılacaktır.</w:t>
      </w:r>
    </w:p>
    <w:p w:rsidR="00240BFB" w:rsidRPr="00240BFB" w:rsidRDefault="00240BFB" w:rsidP="00240BFB">
      <w:pPr>
        <w:pStyle w:val="ListeParagraf"/>
        <w:rPr>
          <w:sz w:val="28"/>
          <w:szCs w:val="28"/>
        </w:rPr>
      </w:pPr>
    </w:p>
    <w:p w:rsidR="00C63262" w:rsidRPr="00240BFB" w:rsidRDefault="00240BFB" w:rsidP="00240BFB">
      <w:pPr>
        <w:pStyle w:val="ListeParagraf"/>
        <w:numPr>
          <w:ilvl w:val="0"/>
          <w:numId w:val="9"/>
        </w:numPr>
        <w:jc w:val="both"/>
        <w:rPr>
          <w:sz w:val="28"/>
          <w:szCs w:val="28"/>
        </w:rPr>
      </w:pPr>
      <w:r w:rsidRPr="00240BFB">
        <w:rPr>
          <w:sz w:val="28"/>
          <w:szCs w:val="28"/>
        </w:rPr>
        <w:t>Başvuru yapan adaylar s</w:t>
      </w:r>
      <w:r w:rsidR="00DE69EF" w:rsidRPr="00240BFB">
        <w:rPr>
          <w:sz w:val="28"/>
          <w:szCs w:val="28"/>
        </w:rPr>
        <w:t>isteme yüklenen belgelerin asıllarını kurs açma aşamasında Kurumumuza ibraz edeceklerdir.</w:t>
      </w:r>
    </w:p>
    <w:p w:rsidR="00240BFB" w:rsidRPr="00240BFB" w:rsidRDefault="00240BFB" w:rsidP="00240BFB">
      <w:pPr>
        <w:pStyle w:val="ListeParagraf"/>
        <w:ind w:firstLine="696"/>
        <w:jc w:val="both"/>
        <w:rPr>
          <w:sz w:val="28"/>
          <w:szCs w:val="28"/>
        </w:rPr>
      </w:pPr>
    </w:p>
    <w:sectPr w:rsidR="00240BFB" w:rsidRPr="00240BFB" w:rsidSect="001A42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7FC8"/>
    <w:multiLevelType w:val="hybridMultilevel"/>
    <w:tmpl w:val="7BF035DE"/>
    <w:lvl w:ilvl="0" w:tplc="29C86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405"/>
    <w:multiLevelType w:val="multilevel"/>
    <w:tmpl w:val="B012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B043B"/>
    <w:multiLevelType w:val="hybridMultilevel"/>
    <w:tmpl w:val="DC4AC396"/>
    <w:lvl w:ilvl="0" w:tplc="C664A240">
      <w:start w:val="1"/>
      <w:numFmt w:val="upperRoman"/>
      <w:lvlText w:val="%1."/>
      <w:lvlJc w:val="left"/>
      <w:pPr>
        <w:ind w:left="1364" w:hanging="720"/>
      </w:pPr>
      <w:rPr>
        <w:rFonts w:hint="default"/>
        <w:b/>
        <w:color w:val="FF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D12A80"/>
    <w:multiLevelType w:val="hybridMultilevel"/>
    <w:tmpl w:val="CA26A9A0"/>
    <w:lvl w:ilvl="0" w:tplc="06CAEF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CD627E"/>
    <w:multiLevelType w:val="hybridMultilevel"/>
    <w:tmpl w:val="BCD0E868"/>
    <w:lvl w:ilvl="0" w:tplc="17B6E3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A73A5"/>
    <w:multiLevelType w:val="hybridMultilevel"/>
    <w:tmpl w:val="ABCA04CA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E662905"/>
    <w:multiLevelType w:val="hybridMultilevel"/>
    <w:tmpl w:val="DBB8A720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B4A1EDD"/>
    <w:multiLevelType w:val="hybridMultilevel"/>
    <w:tmpl w:val="647A1BEE"/>
    <w:lvl w:ilvl="0" w:tplc="041F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7F720717"/>
    <w:multiLevelType w:val="hybridMultilevel"/>
    <w:tmpl w:val="9906113A"/>
    <w:lvl w:ilvl="0" w:tplc="9314F02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27"/>
    <w:rsid w:val="00023AA8"/>
    <w:rsid w:val="0003723B"/>
    <w:rsid w:val="000878B8"/>
    <w:rsid w:val="001A4226"/>
    <w:rsid w:val="00236245"/>
    <w:rsid w:val="00240BFB"/>
    <w:rsid w:val="00270E09"/>
    <w:rsid w:val="00286719"/>
    <w:rsid w:val="003371C3"/>
    <w:rsid w:val="003811B5"/>
    <w:rsid w:val="003872A3"/>
    <w:rsid w:val="003A16DA"/>
    <w:rsid w:val="003B77BC"/>
    <w:rsid w:val="003D22A4"/>
    <w:rsid w:val="00404589"/>
    <w:rsid w:val="00404DF2"/>
    <w:rsid w:val="004514C0"/>
    <w:rsid w:val="00465A5E"/>
    <w:rsid w:val="004A7175"/>
    <w:rsid w:val="004D24C0"/>
    <w:rsid w:val="00500E8D"/>
    <w:rsid w:val="00514AC5"/>
    <w:rsid w:val="00547CD0"/>
    <w:rsid w:val="00562855"/>
    <w:rsid w:val="005C17F2"/>
    <w:rsid w:val="005D0CB2"/>
    <w:rsid w:val="006168D5"/>
    <w:rsid w:val="00620F25"/>
    <w:rsid w:val="00671DC8"/>
    <w:rsid w:val="00691260"/>
    <w:rsid w:val="006A5B9A"/>
    <w:rsid w:val="006D54EF"/>
    <w:rsid w:val="006D721F"/>
    <w:rsid w:val="007D5BBC"/>
    <w:rsid w:val="00802AD3"/>
    <w:rsid w:val="008244B2"/>
    <w:rsid w:val="00854F6A"/>
    <w:rsid w:val="0088040E"/>
    <w:rsid w:val="008B1B9E"/>
    <w:rsid w:val="009370ED"/>
    <w:rsid w:val="0096464E"/>
    <w:rsid w:val="00992D81"/>
    <w:rsid w:val="00A87609"/>
    <w:rsid w:val="00AD22BA"/>
    <w:rsid w:val="00B8605B"/>
    <w:rsid w:val="00C31A14"/>
    <w:rsid w:val="00C5629E"/>
    <w:rsid w:val="00C63262"/>
    <w:rsid w:val="00C813C6"/>
    <w:rsid w:val="00CB043C"/>
    <w:rsid w:val="00D339F1"/>
    <w:rsid w:val="00DC4B7A"/>
    <w:rsid w:val="00DE69EF"/>
    <w:rsid w:val="00E62F55"/>
    <w:rsid w:val="00E75BFF"/>
    <w:rsid w:val="00EC31AF"/>
    <w:rsid w:val="00EC4D5F"/>
    <w:rsid w:val="00EE7AE3"/>
    <w:rsid w:val="00EF41B6"/>
    <w:rsid w:val="00F019E6"/>
    <w:rsid w:val="00F612AA"/>
    <w:rsid w:val="00F97F2A"/>
    <w:rsid w:val="00FA085F"/>
    <w:rsid w:val="00FA7027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36B6911-24C4-4D85-B7E7-939E0FD1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16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8B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811B5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3D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D0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UZA1bK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b.ai/UZA1bK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e-yaygin.meb.gov.tr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Zikrullah</dc:creator>
  <cp:keywords/>
  <dc:description/>
  <cp:lastModifiedBy>Zikrullah</cp:lastModifiedBy>
  <cp:revision>2</cp:revision>
  <cp:lastPrinted>2020-09-07T08:17:00Z</cp:lastPrinted>
  <dcterms:created xsi:type="dcterms:W3CDTF">2022-08-02T12:24:00Z</dcterms:created>
  <dcterms:modified xsi:type="dcterms:W3CDTF">2022-08-02T12:24:00Z</dcterms:modified>
</cp:coreProperties>
</file>